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0AB5" w14:textId="6EA00669" w:rsidR="00F737AC" w:rsidRPr="00122F31" w:rsidRDefault="00B65A89" w:rsidP="00065B75">
      <w:pPr>
        <w:jc w:val="both"/>
        <w:rPr>
          <w:rFonts w:asciiTheme="majorHAnsi" w:hAnsiTheme="majorHAnsi"/>
          <w:b/>
          <w:sz w:val="22"/>
          <w:szCs w:val="22"/>
        </w:rPr>
      </w:pPr>
      <w:r w:rsidRPr="00122F31">
        <w:rPr>
          <w:rFonts w:asciiTheme="majorHAnsi" w:hAnsiTheme="majorHAnsi"/>
          <w:b/>
          <w:sz w:val="22"/>
          <w:szCs w:val="22"/>
        </w:rPr>
        <w:t xml:space="preserve">Was wäre wenn – Improvisation </w:t>
      </w:r>
    </w:p>
    <w:p w14:paraId="0F8BAF01" w14:textId="77777777" w:rsidR="00336569" w:rsidRPr="00122F31" w:rsidRDefault="00336569" w:rsidP="00065B75">
      <w:pPr>
        <w:jc w:val="both"/>
        <w:rPr>
          <w:rFonts w:asciiTheme="majorHAnsi" w:hAnsiTheme="majorHAnsi"/>
          <w:sz w:val="22"/>
          <w:szCs w:val="22"/>
        </w:rPr>
      </w:pPr>
    </w:p>
    <w:p w14:paraId="6F802DF4" w14:textId="0EA1C7B0" w:rsidR="00CB2AFA" w:rsidRPr="00065B75" w:rsidRDefault="00091DF4" w:rsidP="00065B75">
      <w:pPr>
        <w:jc w:val="both"/>
        <w:rPr>
          <w:rFonts w:asciiTheme="majorHAnsi" w:hAnsiTheme="majorHAnsi"/>
          <w:i/>
          <w:sz w:val="22"/>
          <w:szCs w:val="22"/>
        </w:rPr>
      </w:pPr>
      <w:r w:rsidRPr="00065B75">
        <w:rPr>
          <w:rFonts w:asciiTheme="majorHAnsi" w:hAnsiTheme="majorHAnsi"/>
          <w:i/>
          <w:sz w:val="22"/>
          <w:szCs w:val="22"/>
        </w:rPr>
        <w:t xml:space="preserve">Wie </w:t>
      </w:r>
      <w:r w:rsidR="002A70A1">
        <w:rPr>
          <w:rFonts w:asciiTheme="majorHAnsi" w:hAnsiTheme="majorHAnsi"/>
          <w:i/>
          <w:sz w:val="22"/>
          <w:szCs w:val="22"/>
        </w:rPr>
        <w:t>sä</w:t>
      </w:r>
      <w:r w:rsidR="00212A33" w:rsidRPr="00065B75">
        <w:rPr>
          <w:rFonts w:asciiTheme="majorHAnsi" w:hAnsiTheme="majorHAnsi"/>
          <w:i/>
          <w:sz w:val="22"/>
          <w:szCs w:val="22"/>
        </w:rPr>
        <w:t>he</w:t>
      </w:r>
      <w:r w:rsidRPr="00065B75">
        <w:rPr>
          <w:rFonts w:asciiTheme="majorHAnsi" w:hAnsiTheme="majorHAnsi"/>
          <w:i/>
          <w:sz w:val="22"/>
          <w:szCs w:val="22"/>
        </w:rPr>
        <w:t xml:space="preserve"> unser Leben eigentlich ohne die Europäische Integration und die EU</w:t>
      </w:r>
      <w:r w:rsidR="00212A33" w:rsidRPr="00065B75">
        <w:rPr>
          <w:rFonts w:asciiTheme="majorHAnsi" w:hAnsiTheme="majorHAnsi"/>
          <w:i/>
          <w:sz w:val="22"/>
          <w:szCs w:val="22"/>
        </w:rPr>
        <w:t xml:space="preserve"> aus</w:t>
      </w:r>
      <w:r w:rsidRPr="00065B75">
        <w:rPr>
          <w:rFonts w:asciiTheme="majorHAnsi" w:hAnsiTheme="majorHAnsi"/>
          <w:i/>
          <w:sz w:val="22"/>
          <w:szCs w:val="22"/>
        </w:rPr>
        <w:t>? Wenn man dieser kontrafaktischen Fragestellung einmal folgt, fällt einem schnell auf, wie anders unser Alltag ohne di</w:t>
      </w:r>
      <w:r w:rsidR="00B65A89" w:rsidRPr="00065B75">
        <w:rPr>
          <w:rFonts w:asciiTheme="majorHAnsi" w:hAnsiTheme="majorHAnsi"/>
          <w:i/>
          <w:sz w:val="22"/>
          <w:szCs w:val="22"/>
        </w:rPr>
        <w:t xml:space="preserve">e EU wäre. Mit der Methode der Improvisation </w:t>
      </w:r>
      <w:r w:rsidRPr="00065B75">
        <w:rPr>
          <w:rFonts w:asciiTheme="majorHAnsi" w:hAnsiTheme="majorHAnsi"/>
          <w:i/>
          <w:sz w:val="22"/>
          <w:szCs w:val="22"/>
        </w:rPr>
        <w:t xml:space="preserve">können diese Situationen in den Klassenraum gebracht werden, </w:t>
      </w:r>
      <w:r w:rsidR="00B65A89" w:rsidRPr="00065B75">
        <w:rPr>
          <w:rFonts w:asciiTheme="majorHAnsi" w:hAnsiTheme="majorHAnsi"/>
          <w:i/>
          <w:sz w:val="22"/>
          <w:szCs w:val="22"/>
        </w:rPr>
        <w:t xml:space="preserve">gleichzeitig </w:t>
      </w:r>
      <w:r w:rsidRPr="00065B75">
        <w:rPr>
          <w:rFonts w:asciiTheme="majorHAnsi" w:hAnsiTheme="majorHAnsi"/>
          <w:i/>
          <w:sz w:val="22"/>
          <w:szCs w:val="22"/>
        </w:rPr>
        <w:t xml:space="preserve">vermitteln </w:t>
      </w:r>
      <w:r w:rsidR="00B65A89" w:rsidRPr="00065B75">
        <w:rPr>
          <w:rFonts w:asciiTheme="majorHAnsi" w:hAnsiTheme="majorHAnsi"/>
          <w:i/>
          <w:sz w:val="22"/>
          <w:szCs w:val="22"/>
        </w:rPr>
        <w:t>sie</w:t>
      </w:r>
      <w:r w:rsidRPr="00065B75">
        <w:rPr>
          <w:rFonts w:asciiTheme="majorHAnsi" w:hAnsiTheme="majorHAnsi"/>
          <w:i/>
          <w:sz w:val="22"/>
          <w:szCs w:val="22"/>
        </w:rPr>
        <w:t xml:space="preserve"> Wissen zu „EU im Alltag“ und können Anlass zur Diskussion bieten. </w:t>
      </w:r>
    </w:p>
    <w:p w14:paraId="29DC8E7F" w14:textId="77777777" w:rsidR="005A71F7" w:rsidRPr="00122F31" w:rsidRDefault="005A71F7" w:rsidP="00065B75">
      <w:pPr>
        <w:jc w:val="both"/>
        <w:rPr>
          <w:rFonts w:asciiTheme="majorHAnsi" w:hAnsiTheme="majorHAnsi"/>
          <w:sz w:val="22"/>
          <w:szCs w:val="22"/>
        </w:rPr>
      </w:pPr>
    </w:p>
    <w:tbl>
      <w:tblPr>
        <w:tblStyle w:val="MittlereListe1"/>
        <w:tblW w:w="9039" w:type="dxa"/>
        <w:tblLook w:val="04A0" w:firstRow="1" w:lastRow="0" w:firstColumn="1" w:lastColumn="0" w:noHBand="0" w:noVBand="1"/>
      </w:tblPr>
      <w:tblGrid>
        <w:gridCol w:w="2376"/>
        <w:gridCol w:w="6663"/>
      </w:tblGrid>
      <w:tr w:rsidR="00065B75" w14:paraId="067A9E27" w14:textId="77777777" w:rsidTr="002A7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000000" w:themeColor="text1"/>
              <w:bottom w:val="nil"/>
            </w:tcBorders>
            <w:shd w:val="clear" w:color="auto" w:fill="C0C0C0"/>
          </w:tcPr>
          <w:p w14:paraId="6EBEA0CD" w14:textId="77777777" w:rsidR="00065B75" w:rsidRDefault="00065B75" w:rsidP="00065B75">
            <w:pPr>
              <w:jc w:val="both"/>
              <w:rPr>
                <w:b w:val="0"/>
                <w:sz w:val="22"/>
                <w:szCs w:val="22"/>
              </w:rPr>
            </w:pPr>
            <w:r w:rsidRPr="008167FB">
              <w:rPr>
                <w:sz w:val="22"/>
                <w:szCs w:val="22"/>
              </w:rPr>
              <w:t>Spieltyp</w:t>
            </w:r>
          </w:p>
        </w:tc>
        <w:tc>
          <w:tcPr>
            <w:tcW w:w="6663" w:type="dxa"/>
            <w:tcBorders>
              <w:top w:val="single" w:sz="8" w:space="0" w:color="000000" w:themeColor="text1"/>
              <w:bottom w:val="nil"/>
            </w:tcBorders>
            <w:shd w:val="clear" w:color="auto" w:fill="C0C0C0"/>
          </w:tcPr>
          <w:p w14:paraId="222BD442" w14:textId="4BE94D98" w:rsidR="00065B75" w:rsidRDefault="00065B75" w:rsidP="00065B75">
            <w:pPr>
              <w:jc w:val="both"/>
              <w:cnfStyle w:val="100000000000" w:firstRow="1" w:lastRow="0" w:firstColumn="0" w:lastColumn="0" w:oddVBand="0" w:evenVBand="0" w:oddHBand="0" w:evenHBand="0" w:firstRowFirstColumn="0" w:firstRowLastColumn="0" w:lastRowFirstColumn="0" w:lastRowLastColumn="0"/>
              <w:rPr>
                <w:b/>
                <w:sz w:val="22"/>
                <w:szCs w:val="22"/>
              </w:rPr>
            </w:pPr>
            <w:r w:rsidRPr="00122F31">
              <w:rPr>
                <w:sz w:val="22"/>
                <w:szCs w:val="22"/>
              </w:rPr>
              <w:t xml:space="preserve">Szenische Spielform  </w:t>
            </w:r>
          </w:p>
        </w:tc>
      </w:tr>
      <w:tr w:rsidR="00065B75" w14:paraId="475C2C2A" w14:textId="77777777" w:rsidTr="002A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911FE29" w14:textId="77777777" w:rsidR="00065B75" w:rsidRDefault="00065B75" w:rsidP="00065B75">
            <w:pPr>
              <w:jc w:val="both"/>
              <w:rPr>
                <w:rFonts w:asciiTheme="majorHAnsi" w:hAnsiTheme="majorHAnsi"/>
                <w:b w:val="0"/>
                <w:sz w:val="22"/>
                <w:szCs w:val="22"/>
              </w:rPr>
            </w:pPr>
            <w:r w:rsidRPr="008167FB">
              <w:rPr>
                <w:rFonts w:asciiTheme="majorHAnsi" w:hAnsiTheme="majorHAnsi"/>
                <w:sz w:val="22"/>
                <w:szCs w:val="22"/>
              </w:rPr>
              <w:t>Unterrichtsphase</w:t>
            </w:r>
          </w:p>
        </w:tc>
        <w:tc>
          <w:tcPr>
            <w:tcW w:w="6663" w:type="dxa"/>
            <w:tcBorders>
              <w:top w:val="nil"/>
              <w:bottom w:val="nil"/>
            </w:tcBorders>
            <w:shd w:val="clear" w:color="auto" w:fill="C0C0C0"/>
          </w:tcPr>
          <w:p w14:paraId="32502304" w14:textId="2CD5D937" w:rsidR="00065B75" w:rsidRDefault="00065B75" w:rsidP="00065B7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22F31">
              <w:rPr>
                <w:rFonts w:asciiTheme="majorHAnsi" w:hAnsiTheme="majorHAnsi"/>
                <w:sz w:val="22"/>
                <w:szCs w:val="22"/>
              </w:rPr>
              <w:t>Information, Anwendung</w:t>
            </w:r>
          </w:p>
        </w:tc>
      </w:tr>
      <w:tr w:rsidR="00065B75" w14:paraId="6E497C22" w14:textId="77777777" w:rsidTr="002A70A1">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36172DB0" w14:textId="77777777" w:rsidR="00065B75" w:rsidRDefault="00065B75" w:rsidP="00065B75">
            <w:pPr>
              <w:jc w:val="both"/>
              <w:rPr>
                <w:rFonts w:asciiTheme="majorHAnsi" w:hAnsiTheme="majorHAnsi"/>
                <w:b w:val="0"/>
                <w:sz w:val="22"/>
                <w:szCs w:val="22"/>
              </w:rPr>
            </w:pPr>
            <w:r w:rsidRPr="008167FB">
              <w:rPr>
                <w:rFonts w:asciiTheme="majorHAnsi" w:hAnsiTheme="majorHAnsi"/>
                <w:sz w:val="22"/>
                <w:szCs w:val="22"/>
              </w:rPr>
              <w:t>Sozialform</w:t>
            </w:r>
          </w:p>
        </w:tc>
        <w:tc>
          <w:tcPr>
            <w:tcW w:w="6663" w:type="dxa"/>
            <w:tcBorders>
              <w:top w:val="nil"/>
              <w:bottom w:val="nil"/>
            </w:tcBorders>
            <w:shd w:val="clear" w:color="auto" w:fill="C0C0C0"/>
          </w:tcPr>
          <w:p w14:paraId="32407807" w14:textId="690E0ABD" w:rsidR="00065B75" w:rsidRDefault="00065B75" w:rsidP="00065B7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22F31">
              <w:rPr>
                <w:rFonts w:asciiTheme="majorHAnsi" w:hAnsiTheme="majorHAnsi"/>
                <w:sz w:val="22"/>
                <w:szCs w:val="22"/>
              </w:rPr>
              <w:t>Plenum</w:t>
            </w:r>
          </w:p>
        </w:tc>
      </w:tr>
      <w:tr w:rsidR="00065B75" w14:paraId="482DDD6E" w14:textId="77777777" w:rsidTr="002A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142C0B28" w14:textId="77777777" w:rsidR="00065B75" w:rsidRDefault="00065B75" w:rsidP="00065B75">
            <w:pPr>
              <w:jc w:val="both"/>
              <w:rPr>
                <w:rFonts w:asciiTheme="majorHAnsi" w:hAnsiTheme="majorHAnsi"/>
                <w:b w:val="0"/>
                <w:sz w:val="22"/>
                <w:szCs w:val="22"/>
              </w:rPr>
            </w:pPr>
            <w:r w:rsidRPr="008167FB">
              <w:rPr>
                <w:rFonts w:asciiTheme="majorHAnsi" w:hAnsiTheme="majorHAnsi"/>
                <w:sz w:val="22"/>
                <w:szCs w:val="22"/>
              </w:rPr>
              <w:t xml:space="preserve">Zeitaufwand </w:t>
            </w:r>
          </w:p>
        </w:tc>
        <w:tc>
          <w:tcPr>
            <w:tcW w:w="6663" w:type="dxa"/>
            <w:tcBorders>
              <w:top w:val="nil"/>
              <w:bottom w:val="nil"/>
            </w:tcBorders>
            <w:shd w:val="clear" w:color="auto" w:fill="C0C0C0"/>
          </w:tcPr>
          <w:p w14:paraId="78B4B919" w14:textId="137F0C62" w:rsidR="00065B75" w:rsidRDefault="00065B75" w:rsidP="00065B7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22F31">
              <w:rPr>
                <w:rFonts w:asciiTheme="majorHAnsi" w:hAnsiTheme="majorHAnsi"/>
                <w:sz w:val="22"/>
                <w:szCs w:val="22"/>
              </w:rPr>
              <w:t>gering</w:t>
            </w:r>
          </w:p>
        </w:tc>
      </w:tr>
      <w:tr w:rsidR="00065B75" w14:paraId="58B84EF6" w14:textId="77777777" w:rsidTr="002A70A1">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2294ADCA" w14:textId="77777777" w:rsidR="00065B75" w:rsidRPr="008167FB" w:rsidRDefault="00065B75" w:rsidP="00065B75">
            <w:pPr>
              <w:jc w:val="both"/>
              <w:rPr>
                <w:rFonts w:asciiTheme="majorHAnsi" w:hAnsiTheme="majorHAnsi"/>
                <w:b w:val="0"/>
                <w:sz w:val="22"/>
                <w:szCs w:val="22"/>
              </w:rPr>
            </w:pPr>
            <w:r w:rsidRPr="008167FB">
              <w:rPr>
                <w:rFonts w:asciiTheme="majorHAnsi" w:hAnsiTheme="majorHAnsi"/>
                <w:sz w:val="22"/>
                <w:szCs w:val="22"/>
              </w:rPr>
              <w:t>Materialaufwand</w:t>
            </w:r>
          </w:p>
        </w:tc>
        <w:tc>
          <w:tcPr>
            <w:tcW w:w="6663" w:type="dxa"/>
            <w:tcBorders>
              <w:top w:val="nil"/>
              <w:bottom w:val="nil"/>
            </w:tcBorders>
            <w:shd w:val="clear" w:color="auto" w:fill="C0C0C0"/>
          </w:tcPr>
          <w:p w14:paraId="3CDBD648" w14:textId="1A3FA03C" w:rsidR="00065B75" w:rsidRPr="008167FB" w:rsidRDefault="00065B75" w:rsidP="00065B7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 xml:space="preserve">gering bis </w:t>
            </w:r>
            <w:r w:rsidRPr="00122F31">
              <w:rPr>
                <w:rFonts w:asciiTheme="majorHAnsi" w:hAnsiTheme="majorHAnsi"/>
                <w:sz w:val="22"/>
                <w:szCs w:val="22"/>
              </w:rPr>
              <w:t>mittel</w:t>
            </w:r>
          </w:p>
        </w:tc>
      </w:tr>
      <w:tr w:rsidR="00065B75" w14:paraId="11CBCA15" w14:textId="77777777" w:rsidTr="002A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31BA2629" w14:textId="77777777" w:rsidR="00065B75" w:rsidRPr="008167FB" w:rsidRDefault="00065B75" w:rsidP="00065B75">
            <w:pPr>
              <w:jc w:val="both"/>
              <w:rPr>
                <w:rFonts w:asciiTheme="majorHAnsi" w:hAnsiTheme="majorHAnsi"/>
                <w:b w:val="0"/>
                <w:sz w:val="22"/>
                <w:szCs w:val="22"/>
              </w:rPr>
            </w:pPr>
          </w:p>
        </w:tc>
        <w:tc>
          <w:tcPr>
            <w:tcW w:w="6663" w:type="dxa"/>
            <w:tcBorders>
              <w:top w:val="nil"/>
              <w:bottom w:val="nil"/>
            </w:tcBorders>
            <w:shd w:val="clear" w:color="auto" w:fill="C0C0C0"/>
          </w:tcPr>
          <w:p w14:paraId="4D56B0DC" w14:textId="77777777" w:rsidR="00065B75" w:rsidRPr="008167FB" w:rsidRDefault="00065B75" w:rsidP="00065B7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065B75" w14:paraId="245822EB" w14:textId="77777777" w:rsidTr="002A70A1">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52143928" w14:textId="77777777" w:rsidR="00065B75" w:rsidRDefault="00065B75" w:rsidP="00065B75">
            <w:pPr>
              <w:jc w:val="both"/>
              <w:rPr>
                <w:rFonts w:asciiTheme="majorHAnsi" w:hAnsiTheme="majorHAnsi"/>
                <w:sz w:val="22"/>
                <w:szCs w:val="22"/>
              </w:rPr>
            </w:pPr>
            <w:r w:rsidRPr="00205683">
              <w:rPr>
                <w:rFonts w:asciiTheme="majorHAnsi" w:hAnsiTheme="majorHAnsi"/>
                <w:sz w:val="22"/>
                <w:szCs w:val="22"/>
              </w:rPr>
              <w:t>Diese Kompetenzen werden erworben</w:t>
            </w:r>
          </w:p>
          <w:p w14:paraId="6CE18FD7" w14:textId="77777777" w:rsidR="00065B75" w:rsidRPr="008167FB" w:rsidRDefault="00065B75" w:rsidP="00065B75">
            <w:pPr>
              <w:jc w:val="both"/>
              <w:rPr>
                <w:rFonts w:asciiTheme="majorHAnsi" w:hAnsiTheme="majorHAnsi"/>
                <w:sz w:val="22"/>
                <w:szCs w:val="22"/>
              </w:rPr>
            </w:pPr>
          </w:p>
        </w:tc>
      </w:tr>
      <w:tr w:rsidR="00065B75" w14:paraId="50BC1F53" w14:textId="77777777" w:rsidTr="002A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shd w:val="clear" w:color="auto" w:fill="C0C0C0"/>
          </w:tcPr>
          <w:p w14:paraId="644055EE" w14:textId="48C7437F" w:rsidR="00065B75" w:rsidRPr="008167FB" w:rsidRDefault="00065B75" w:rsidP="00065B75">
            <w:pPr>
              <w:jc w:val="both"/>
              <w:rPr>
                <w:rFonts w:asciiTheme="majorHAnsi" w:hAnsiTheme="majorHAnsi"/>
                <w:b w:val="0"/>
                <w:sz w:val="22"/>
                <w:szCs w:val="22"/>
              </w:rPr>
            </w:pPr>
            <w:r w:rsidRPr="00122F31">
              <w:rPr>
                <w:rFonts w:asciiTheme="majorHAnsi" w:hAnsiTheme="majorHAnsi"/>
                <w:sz w:val="22"/>
                <w:szCs w:val="22"/>
              </w:rPr>
              <w:t>Analysekompetenz</w:t>
            </w:r>
          </w:p>
        </w:tc>
        <w:tc>
          <w:tcPr>
            <w:tcW w:w="6663" w:type="dxa"/>
            <w:tcBorders>
              <w:top w:val="nil"/>
              <w:bottom w:val="nil"/>
            </w:tcBorders>
            <w:shd w:val="clear" w:color="auto" w:fill="C0C0C0"/>
          </w:tcPr>
          <w:p w14:paraId="132D6D05" w14:textId="0B4D1772" w:rsidR="00065B75" w:rsidRPr="008167FB" w:rsidRDefault="00065B75" w:rsidP="00065B7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22F31">
              <w:rPr>
                <w:rFonts w:asciiTheme="majorHAnsi" w:hAnsiTheme="majorHAnsi"/>
                <w:sz w:val="22"/>
                <w:szCs w:val="22"/>
              </w:rPr>
              <w:t>Die Schüler*innen können darstellen und erklären, welchen Einfluss die EU auf ihr tägliches Leben hat.</w:t>
            </w:r>
          </w:p>
        </w:tc>
      </w:tr>
    </w:tbl>
    <w:p w14:paraId="20E15258" w14:textId="648369B1" w:rsidR="00CB2AFA" w:rsidRPr="00122F31" w:rsidRDefault="00CB2AFA" w:rsidP="00065B75">
      <w:pPr>
        <w:jc w:val="both"/>
        <w:rPr>
          <w:rFonts w:asciiTheme="majorHAnsi" w:hAnsiTheme="majorHAnsi"/>
          <w:sz w:val="22"/>
          <w:szCs w:val="22"/>
        </w:rPr>
      </w:pPr>
    </w:p>
    <w:p w14:paraId="3BF610E6" w14:textId="23D14535" w:rsidR="00336569" w:rsidRPr="00122F31" w:rsidRDefault="00CB2AFA" w:rsidP="00065B75">
      <w:pPr>
        <w:jc w:val="both"/>
        <w:rPr>
          <w:rFonts w:asciiTheme="majorHAnsi" w:hAnsiTheme="majorHAnsi"/>
          <w:b/>
          <w:sz w:val="22"/>
          <w:szCs w:val="22"/>
        </w:rPr>
      </w:pPr>
      <w:r w:rsidRPr="00122F31">
        <w:rPr>
          <w:rFonts w:asciiTheme="majorHAnsi" w:hAnsiTheme="majorHAnsi"/>
          <w:b/>
          <w:sz w:val="22"/>
          <w:szCs w:val="22"/>
        </w:rPr>
        <w:t>Praxishinweise</w:t>
      </w:r>
    </w:p>
    <w:p w14:paraId="71093B9C" w14:textId="77777777" w:rsidR="00A67CDF" w:rsidRPr="00122F31" w:rsidRDefault="00A67CDF" w:rsidP="00065B75">
      <w:pPr>
        <w:jc w:val="both"/>
        <w:rPr>
          <w:rFonts w:asciiTheme="majorHAnsi" w:hAnsiTheme="majorHAnsi"/>
          <w:sz w:val="22"/>
          <w:szCs w:val="22"/>
        </w:rPr>
      </w:pPr>
    </w:p>
    <w:p w14:paraId="484F432F" w14:textId="62B9D145" w:rsidR="00CB2AFA" w:rsidRPr="00122F31" w:rsidRDefault="00A67CDF" w:rsidP="00065B75">
      <w:pPr>
        <w:jc w:val="both"/>
        <w:rPr>
          <w:rFonts w:asciiTheme="majorHAnsi" w:hAnsiTheme="majorHAnsi"/>
          <w:sz w:val="22"/>
          <w:szCs w:val="22"/>
        </w:rPr>
      </w:pPr>
      <w:r w:rsidRPr="00122F31">
        <w:rPr>
          <w:rFonts w:asciiTheme="majorHAnsi" w:hAnsiTheme="majorHAnsi"/>
          <w:sz w:val="22"/>
          <w:szCs w:val="22"/>
        </w:rPr>
        <w:t>Zwei Teilnehmer*i</w:t>
      </w:r>
      <w:r w:rsidR="00B65A89" w:rsidRPr="00122F31">
        <w:rPr>
          <w:rFonts w:asciiTheme="majorHAnsi" w:hAnsiTheme="majorHAnsi"/>
          <w:sz w:val="22"/>
          <w:szCs w:val="22"/>
        </w:rPr>
        <w:t>nnen kommen nach vorne, ziehen ihre Rollenkarten und spielen die beschriebene Situation. Anschließend wird die szenische Darstellung im Pl</w:t>
      </w:r>
      <w:r w:rsidRPr="00122F31">
        <w:rPr>
          <w:rFonts w:asciiTheme="majorHAnsi" w:hAnsiTheme="majorHAnsi"/>
          <w:sz w:val="22"/>
          <w:szCs w:val="22"/>
        </w:rPr>
        <w:t>enum besprochen und reflektiert</w:t>
      </w:r>
      <w:proofErr w:type="gramStart"/>
      <w:r w:rsidRPr="00122F31">
        <w:rPr>
          <w:rFonts w:asciiTheme="majorHAnsi" w:hAnsiTheme="majorHAnsi"/>
          <w:sz w:val="22"/>
          <w:szCs w:val="22"/>
        </w:rPr>
        <w:t>:</w:t>
      </w:r>
      <w:r w:rsidR="00B65A89" w:rsidRPr="00122F31">
        <w:rPr>
          <w:rFonts w:asciiTheme="majorHAnsi" w:hAnsiTheme="majorHAnsi"/>
          <w:sz w:val="22"/>
          <w:szCs w:val="22"/>
        </w:rPr>
        <w:t xml:space="preserve"> Was</w:t>
      </w:r>
      <w:proofErr w:type="gramEnd"/>
      <w:r w:rsidR="00B65A89" w:rsidRPr="00122F31">
        <w:rPr>
          <w:rFonts w:asciiTheme="majorHAnsi" w:hAnsiTheme="majorHAnsi"/>
          <w:sz w:val="22"/>
          <w:szCs w:val="22"/>
        </w:rPr>
        <w:t xml:space="preserve"> wurde dargestellt? </w:t>
      </w:r>
      <w:r w:rsidR="00FE4BBD" w:rsidRPr="00122F31">
        <w:rPr>
          <w:rFonts w:asciiTheme="majorHAnsi" w:hAnsiTheme="majorHAnsi"/>
          <w:sz w:val="22"/>
          <w:szCs w:val="22"/>
        </w:rPr>
        <w:t xml:space="preserve">Was hatte das mit der EU zu tun? </w:t>
      </w:r>
      <w:r w:rsidR="00B65A89" w:rsidRPr="00122F31">
        <w:rPr>
          <w:rFonts w:asciiTheme="majorHAnsi" w:hAnsiTheme="majorHAnsi"/>
          <w:sz w:val="22"/>
          <w:szCs w:val="22"/>
        </w:rPr>
        <w:t>Fandet ihr die Darstellung realistisch? Wie fä</w:t>
      </w:r>
      <w:r w:rsidR="00B65A89" w:rsidRPr="00122F31">
        <w:rPr>
          <w:rFonts w:asciiTheme="majorHAnsi" w:hAnsiTheme="majorHAnsi"/>
          <w:sz w:val="22"/>
          <w:szCs w:val="22"/>
        </w:rPr>
        <w:t>n</w:t>
      </w:r>
      <w:r w:rsidR="00B65A89" w:rsidRPr="00122F31">
        <w:rPr>
          <w:rFonts w:asciiTheme="majorHAnsi" w:hAnsiTheme="majorHAnsi"/>
          <w:sz w:val="22"/>
          <w:szCs w:val="22"/>
        </w:rPr>
        <w:t xml:space="preserve">det ihr es, </w:t>
      </w:r>
      <w:proofErr w:type="gramStart"/>
      <w:r w:rsidR="00B65A89" w:rsidRPr="00122F31">
        <w:rPr>
          <w:rFonts w:asciiTheme="majorHAnsi" w:hAnsiTheme="majorHAnsi"/>
          <w:sz w:val="22"/>
          <w:szCs w:val="22"/>
        </w:rPr>
        <w:t>wenn das Realität</w:t>
      </w:r>
      <w:proofErr w:type="gramEnd"/>
      <w:r w:rsidR="00B65A89" w:rsidRPr="00122F31">
        <w:rPr>
          <w:rFonts w:asciiTheme="majorHAnsi" w:hAnsiTheme="majorHAnsi"/>
          <w:sz w:val="22"/>
          <w:szCs w:val="22"/>
        </w:rPr>
        <w:t xml:space="preserve"> w</w:t>
      </w:r>
      <w:r w:rsidRPr="00122F31">
        <w:rPr>
          <w:rFonts w:asciiTheme="majorHAnsi" w:hAnsiTheme="majorHAnsi"/>
          <w:sz w:val="22"/>
          <w:szCs w:val="22"/>
        </w:rPr>
        <w:t>äre? Fragen an die Schauspieler*i</w:t>
      </w:r>
      <w:r w:rsidR="00B65A89" w:rsidRPr="00122F31">
        <w:rPr>
          <w:rFonts w:asciiTheme="majorHAnsi" w:hAnsiTheme="majorHAnsi"/>
          <w:sz w:val="22"/>
          <w:szCs w:val="22"/>
        </w:rPr>
        <w:t>nnen: Wie habt ihr euch dabei g</w:t>
      </w:r>
      <w:r w:rsidR="00B65A89" w:rsidRPr="00122F31">
        <w:rPr>
          <w:rFonts w:asciiTheme="majorHAnsi" w:hAnsiTheme="majorHAnsi"/>
          <w:sz w:val="22"/>
          <w:szCs w:val="22"/>
        </w:rPr>
        <w:t>e</w:t>
      </w:r>
      <w:r w:rsidR="00B65A89" w:rsidRPr="00122F31">
        <w:rPr>
          <w:rFonts w:asciiTheme="majorHAnsi" w:hAnsiTheme="majorHAnsi"/>
          <w:sz w:val="22"/>
          <w:szCs w:val="22"/>
        </w:rPr>
        <w:t>fühlt? War es schwer/leicht?</w:t>
      </w:r>
      <w:r w:rsidR="00091DF4" w:rsidRPr="00122F31">
        <w:rPr>
          <w:rFonts w:asciiTheme="majorHAnsi" w:hAnsiTheme="majorHAnsi"/>
          <w:sz w:val="22"/>
          <w:szCs w:val="22"/>
        </w:rPr>
        <w:t xml:space="preserve"> </w:t>
      </w:r>
      <w:r w:rsidR="00CB2AFA" w:rsidRPr="00122F31">
        <w:rPr>
          <w:rFonts w:asciiTheme="majorHAnsi" w:hAnsiTheme="majorHAnsi"/>
          <w:sz w:val="22"/>
          <w:szCs w:val="22"/>
        </w:rPr>
        <w:t xml:space="preserve"> </w:t>
      </w:r>
      <w:r w:rsidR="00220358">
        <w:rPr>
          <w:rFonts w:asciiTheme="majorHAnsi" w:hAnsiTheme="majorHAnsi"/>
          <w:sz w:val="22"/>
          <w:szCs w:val="22"/>
        </w:rPr>
        <w:t xml:space="preserve">Szenen können </w:t>
      </w:r>
      <w:r w:rsidR="00CB2AFA" w:rsidRPr="00122F31">
        <w:rPr>
          <w:rFonts w:asciiTheme="majorHAnsi" w:hAnsiTheme="majorHAnsi"/>
          <w:sz w:val="22"/>
          <w:szCs w:val="22"/>
        </w:rPr>
        <w:t xml:space="preserve">sich auch von TN selbst ausgedacht werden, z.B. auf Grundlage eines Zeitungsartikels oder der </w:t>
      </w:r>
      <w:proofErr w:type="spellStart"/>
      <w:r w:rsidR="00CB2AFA" w:rsidRPr="00122F31">
        <w:rPr>
          <w:rFonts w:asciiTheme="majorHAnsi" w:hAnsiTheme="majorHAnsi"/>
          <w:sz w:val="22"/>
          <w:szCs w:val="22"/>
        </w:rPr>
        <w:t>BpB</w:t>
      </w:r>
      <w:proofErr w:type="spellEnd"/>
      <w:r w:rsidR="00CB2AFA" w:rsidRPr="00122F31">
        <w:rPr>
          <w:rFonts w:asciiTheme="majorHAnsi" w:hAnsiTheme="majorHAnsi"/>
          <w:sz w:val="22"/>
          <w:szCs w:val="22"/>
        </w:rPr>
        <w:t>-Schautafel</w:t>
      </w:r>
      <w:r w:rsidR="00CF3668" w:rsidRPr="00122F31">
        <w:rPr>
          <w:rFonts w:asciiTheme="majorHAnsi" w:hAnsiTheme="majorHAnsi"/>
          <w:sz w:val="22"/>
          <w:szCs w:val="22"/>
        </w:rPr>
        <w:t>.</w:t>
      </w:r>
      <w:r w:rsidR="00CB2AFA" w:rsidRPr="00122F31">
        <w:rPr>
          <w:rFonts w:asciiTheme="majorHAnsi" w:hAnsiTheme="majorHAnsi"/>
          <w:sz w:val="22"/>
          <w:szCs w:val="22"/>
        </w:rPr>
        <w:t xml:space="preserve">  </w:t>
      </w:r>
    </w:p>
    <w:p w14:paraId="48377E9B" w14:textId="77777777" w:rsidR="00091DF4" w:rsidRPr="00122F31" w:rsidRDefault="00091DF4" w:rsidP="00065B75">
      <w:pPr>
        <w:jc w:val="both"/>
        <w:rPr>
          <w:rFonts w:asciiTheme="majorHAnsi" w:hAnsiTheme="majorHAnsi"/>
          <w:sz w:val="22"/>
          <w:szCs w:val="22"/>
        </w:rPr>
      </w:pPr>
    </w:p>
    <w:p w14:paraId="7C7AA165" w14:textId="77777777" w:rsidR="00122F31" w:rsidRDefault="00BD2470" w:rsidP="00065B75">
      <w:pPr>
        <w:jc w:val="both"/>
        <w:rPr>
          <w:rFonts w:asciiTheme="majorHAnsi" w:hAnsiTheme="majorHAnsi"/>
          <w:sz w:val="22"/>
          <w:szCs w:val="22"/>
        </w:rPr>
      </w:pPr>
      <w:hyperlink r:id="rId8" w:history="1">
        <w:r w:rsidR="00091DF4" w:rsidRPr="00122F31">
          <w:rPr>
            <w:rStyle w:val="Link"/>
            <w:rFonts w:asciiTheme="majorHAnsi" w:hAnsiTheme="majorHAnsi"/>
            <w:sz w:val="22"/>
            <w:szCs w:val="22"/>
          </w:rPr>
          <w:t>http://www.stuttgarter-zeitung.de/inhalt.bruessel-im-schwaebischen-alltag-wie-beeinflusst-die-eu-unser-leben.2685daee-ca94-4252-95a1-c34048b6875c.html</w:t>
        </w:r>
      </w:hyperlink>
    </w:p>
    <w:p w14:paraId="02740A27" w14:textId="77777777" w:rsidR="00122F31" w:rsidRDefault="00122F31" w:rsidP="00065B75">
      <w:pPr>
        <w:jc w:val="both"/>
        <w:rPr>
          <w:rFonts w:asciiTheme="majorHAnsi" w:hAnsiTheme="majorHAnsi"/>
          <w:sz w:val="22"/>
          <w:szCs w:val="22"/>
        </w:rPr>
      </w:pPr>
    </w:p>
    <w:p w14:paraId="38B63729" w14:textId="784C4B21" w:rsidR="00122F31" w:rsidRPr="00065B75" w:rsidRDefault="00065B75" w:rsidP="00065B75">
      <w:pPr>
        <w:jc w:val="both"/>
        <w:rPr>
          <w:rFonts w:asciiTheme="majorHAnsi" w:hAnsiTheme="majorHAnsi"/>
          <w:b/>
          <w:sz w:val="22"/>
          <w:szCs w:val="22"/>
        </w:rPr>
      </w:pPr>
      <w:r w:rsidRPr="00065B75">
        <w:rPr>
          <w:rFonts w:asciiTheme="majorHAnsi" w:hAnsiTheme="majorHAnsi"/>
          <w:b/>
          <w:sz w:val="22"/>
          <w:szCs w:val="22"/>
        </w:rPr>
        <w:t>Anlagen</w:t>
      </w:r>
    </w:p>
    <w:p w14:paraId="42D9445C" w14:textId="77777777" w:rsidR="00065B75" w:rsidRDefault="00065B75" w:rsidP="00065B75">
      <w:pPr>
        <w:pStyle w:val="Listenabsatz"/>
        <w:numPr>
          <w:ilvl w:val="0"/>
          <w:numId w:val="4"/>
        </w:numPr>
        <w:jc w:val="both"/>
        <w:rPr>
          <w:rFonts w:asciiTheme="majorHAnsi" w:hAnsiTheme="majorHAnsi"/>
          <w:sz w:val="22"/>
          <w:szCs w:val="22"/>
        </w:rPr>
      </w:pPr>
      <w:r>
        <w:rPr>
          <w:rFonts w:asciiTheme="majorHAnsi" w:hAnsiTheme="majorHAnsi"/>
          <w:sz w:val="22"/>
          <w:szCs w:val="22"/>
        </w:rPr>
        <w:t xml:space="preserve">Rollenpaare </w:t>
      </w:r>
    </w:p>
    <w:p w14:paraId="5177B44A" w14:textId="0980E2D7" w:rsidR="00065B75" w:rsidRPr="00065B75" w:rsidRDefault="00065B75" w:rsidP="00065B75">
      <w:pPr>
        <w:pStyle w:val="Listenabsatz"/>
        <w:numPr>
          <w:ilvl w:val="0"/>
          <w:numId w:val="4"/>
        </w:numPr>
        <w:jc w:val="both"/>
        <w:rPr>
          <w:rFonts w:asciiTheme="majorHAnsi" w:hAnsiTheme="majorHAnsi"/>
          <w:sz w:val="22"/>
          <w:szCs w:val="22"/>
        </w:rPr>
      </w:pPr>
      <w:r>
        <w:rPr>
          <w:rFonts w:asciiTheme="majorHAnsi" w:hAnsiTheme="majorHAnsi"/>
          <w:sz w:val="22"/>
          <w:szCs w:val="22"/>
        </w:rPr>
        <w:t xml:space="preserve">Hintergrundinformationen zu den thematisierten Problemen </w:t>
      </w:r>
    </w:p>
    <w:p w14:paraId="27891A00" w14:textId="77777777" w:rsidR="00065B75" w:rsidRDefault="00065B75" w:rsidP="00065B75">
      <w:pPr>
        <w:jc w:val="both"/>
        <w:rPr>
          <w:rFonts w:asciiTheme="majorHAnsi" w:hAnsiTheme="majorHAnsi"/>
          <w:sz w:val="22"/>
          <w:szCs w:val="22"/>
        </w:rPr>
      </w:pPr>
    </w:p>
    <w:p w14:paraId="3F122D6E" w14:textId="77777777" w:rsidR="00065B75" w:rsidRDefault="00065B75" w:rsidP="00065B75">
      <w:pPr>
        <w:jc w:val="both"/>
        <w:rPr>
          <w:rFonts w:asciiTheme="majorHAnsi" w:hAnsiTheme="majorHAnsi"/>
          <w:b/>
          <w:sz w:val="22"/>
          <w:szCs w:val="22"/>
        </w:rPr>
      </w:pPr>
    </w:p>
    <w:p w14:paraId="3765AC41" w14:textId="77777777" w:rsidR="00065B75" w:rsidRDefault="00065B75" w:rsidP="00065B75">
      <w:pPr>
        <w:jc w:val="both"/>
        <w:rPr>
          <w:rFonts w:asciiTheme="majorHAnsi" w:hAnsiTheme="majorHAnsi"/>
          <w:b/>
          <w:sz w:val="22"/>
          <w:szCs w:val="22"/>
        </w:rPr>
      </w:pPr>
    </w:p>
    <w:p w14:paraId="528E048A" w14:textId="77777777" w:rsidR="00065B75" w:rsidRDefault="00065B75" w:rsidP="00065B75">
      <w:pPr>
        <w:jc w:val="both"/>
        <w:rPr>
          <w:rFonts w:asciiTheme="majorHAnsi" w:hAnsiTheme="majorHAnsi"/>
          <w:b/>
          <w:sz w:val="22"/>
          <w:szCs w:val="22"/>
        </w:rPr>
      </w:pPr>
    </w:p>
    <w:p w14:paraId="2D51148D" w14:textId="77777777" w:rsidR="00065B75" w:rsidRDefault="00065B75" w:rsidP="00065B75">
      <w:pPr>
        <w:jc w:val="both"/>
        <w:rPr>
          <w:rFonts w:asciiTheme="majorHAnsi" w:hAnsiTheme="majorHAnsi"/>
          <w:b/>
          <w:sz w:val="22"/>
          <w:szCs w:val="22"/>
        </w:rPr>
      </w:pPr>
    </w:p>
    <w:p w14:paraId="1A8E26B6" w14:textId="77777777" w:rsidR="00065B75" w:rsidRDefault="00065B75" w:rsidP="00065B75">
      <w:pPr>
        <w:jc w:val="both"/>
        <w:rPr>
          <w:rFonts w:asciiTheme="majorHAnsi" w:hAnsiTheme="majorHAnsi"/>
          <w:b/>
          <w:sz w:val="22"/>
          <w:szCs w:val="22"/>
        </w:rPr>
      </w:pPr>
    </w:p>
    <w:p w14:paraId="5A6FE484" w14:textId="77777777" w:rsidR="00065B75" w:rsidRDefault="00065B75" w:rsidP="00065B75">
      <w:pPr>
        <w:jc w:val="both"/>
        <w:rPr>
          <w:rFonts w:asciiTheme="majorHAnsi" w:hAnsiTheme="majorHAnsi"/>
          <w:b/>
          <w:sz w:val="22"/>
          <w:szCs w:val="22"/>
        </w:rPr>
      </w:pPr>
    </w:p>
    <w:p w14:paraId="119E71F9" w14:textId="77777777" w:rsidR="00065B75" w:rsidRDefault="00065B75" w:rsidP="00065B75">
      <w:pPr>
        <w:jc w:val="both"/>
        <w:rPr>
          <w:rFonts w:asciiTheme="majorHAnsi" w:hAnsiTheme="majorHAnsi"/>
          <w:b/>
          <w:sz w:val="22"/>
          <w:szCs w:val="22"/>
        </w:rPr>
      </w:pPr>
    </w:p>
    <w:p w14:paraId="06872504" w14:textId="77777777" w:rsidR="00065B75" w:rsidRDefault="00065B75" w:rsidP="00065B75">
      <w:pPr>
        <w:jc w:val="both"/>
        <w:rPr>
          <w:rFonts w:asciiTheme="majorHAnsi" w:hAnsiTheme="majorHAnsi"/>
          <w:b/>
          <w:sz w:val="22"/>
          <w:szCs w:val="22"/>
        </w:rPr>
      </w:pPr>
    </w:p>
    <w:p w14:paraId="09A3CFD7" w14:textId="77777777" w:rsidR="00065B75" w:rsidRDefault="00065B75" w:rsidP="00065B75">
      <w:pPr>
        <w:jc w:val="both"/>
        <w:rPr>
          <w:rFonts w:asciiTheme="majorHAnsi" w:hAnsiTheme="majorHAnsi"/>
          <w:b/>
          <w:sz w:val="22"/>
          <w:szCs w:val="22"/>
        </w:rPr>
      </w:pPr>
    </w:p>
    <w:p w14:paraId="6C692639" w14:textId="77777777" w:rsidR="00065B75" w:rsidRDefault="00065B75" w:rsidP="00065B75">
      <w:pPr>
        <w:jc w:val="both"/>
        <w:rPr>
          <w:rFonts w:asciiTheme="majorHAnsi" w:hAnsiTheme="majorHAnsi"/>
          <w:b/>
          <w:sz w:val="22"/>
          <w:szCs w:val="22"/>
        </w:rPr>
      </w:pPr>
    </w:p>
    <w:p w14:paraId="18EC3E9D" w14:textId="77777777" w:rsidR="00065B75" w:rsidRDefault="00065B75" w:rsidP="00065B75">
      <w:pPr>
        <w:jc w:val="both"/>
        <w:rPr>
          <w:rFonts w:asciiTheme="majorHAnsi" w:hAnsiTheme="majorHAnsi"/>
          <w:b/>
          <w:sz w:val="22"/>
          <w:szCs w:val="22"/>
        </w:rPr>
      </w:pPr>
    </w:p>
    <w:p w14:paraId="3A2AC1B6" w14:textId="77777777" w:rsidR="00065B75" w:rsidRDefault="00065B75" w:rsidP="00065B75">
      <w:pPr>
        <w:jc w:val="both"/>
        <w:rPr>
          <w:rFonts w:asciiTheme="majorHAnsi" w:hAnsiTheme="majorHAnsi"/>
          <w:b/>
          <w:sz w:val="22"/>
          <w:szCs w:val="22"/>
        </w:rPr>
      </w:pPr>
    </w:p>
    <w:p w14:paraId="15563132" w14:textId="77777777" w:rsidR="00065B75" w:rsidRDefault="00065B75" w:rsidP="00065B75">
      <w:pPr>
        <w:jc w:val="both"/>
        <w:rPr>
          <w:rFonts w:asciiTheme="majorHAnsi" w:hAnsiTheme="majorHAnsi"/>
          <w:b/>
          <w:sz w:val="22"/>
          <w:szCs w:val="22"/>
        </w:rPr>
      </w:pPr>
    </w:p>
    <w:p w14:paraId="26AA08FB" w14:textId="77777777" w:rsidR="00065B75" w:rsidRDefault="00065B75" w:rsidP="00065B75">
      <w:pPr>
        <w:jc w:val="both"/>
        <w:rPr>
          <w:rFonts w:asciiTheme="majorHAnsi" w:hAnsiTheme="majorHAnsi"/>
          <w:b/>
          <w:sz w:val="22"/>
          <w:szCs w:val="22"/>
        </w:rPr>
      </w:pPr>
    </w:p>
    <w:p w14:paraId="64275967" w14:textId="77777777" w:rsidR="00065B75" w:rsidRDefault="00065B75" w:rsidP="00065B75">
      <w:pPr>
        <w:jc w:val="both"/>
        <w:rPr>
          <w:rFonts w:asciiTheme="majorHAnsi" w:hAnsiTheme="majorHAnsi"/>
          <w:b/>
          <w:sz w:val="22"/>
          <w:szCs w:val="22"/>
        </w:rPr>
      </w:pPr>
    </w:p>
    <w:p w14:paraId="549DA48D" w14:textId="77777777" w:rsidR="00065B75" w:rsidRDefault="00065B75" w:rsidP="00065B75">
      <w:pPr>
        <w:jc w:val="both"/>
        <w:rPr>
          <w:rFonts w:asciiTheme="majorHAnsi" w:hAnsiTheme="majorHAnsi"/>
          <w:b/>
          <w:sz w:val="22"/>
          <w:szCs w:val="22"/>
        </w:rPr>
      </w:pPr>
    </w:p>
    <w:p w14:paraId="3EBE90C9" w14:textId="77777777" w:rsidR="00065B75" w:rsidRDefault="00065B75" w:rsidP="00065B75">
      <w:pPr>
        <w:jc w:val="both"/>
        <w:rPr>
          <w:rFonts w:asciiTheme="majorHAnsi" w:hAnsiTheme="majorHAnsi"/>
          <w:b/>
          <w:sz w:val="22"/>
          <w:szCs w:val="22"/>
        </w:rPr>
      </w:pPr>
    </w:p>
    <w:p w14:paraId="2FC54783" w14:textId="77777777" w:rsidR="00065B75" w:rsidRDefault="00065B75" w:rsidP="00065B75">
      <w:pPr>
        <w:jc w:val="both"/>
        <w:rPr>
          <w:rFonts w:asciiTheme="majorHAnsi" w:hAnsiTheme="majorHAnsi"/>
          <w:b/>
          <w:sz w:val="22"/>
          <w:szCs w:val="22"/>
        </w:rPr>
      </w:pPr>
    </w:p>
    <w:p w14:paraId="42B61684" w14:textId="07E9E440" w:rsidR="00A53F7D" w:rsidRPr="00065B75" w:rsidRDefault="00A53F7D" w:rsidP="00065B75">
      <w:pPr>
        <w:jc w:val="both"/>
        <w:rPr>
          <w:rFonts w:asciiTheme="majorHAnsi" w:hAnsiTheme="majorHAnsi"/>
          <w:b/>
          <w:sz w:val="22"/>
          <w:szCs w:val="22"/>
        </w:rPr>
      </w:pPr>
    </w:p>
    <w:tbl>
      <w:tblPr>
        <w:tblStyle w:val="Tabellenraster"/>
        <w:tblW w:w="0" w:type="auto"/>
        <w:tblLook w:val="04A0" w:firstRow="1" w:lastRow="0" w:firstColumn="1" w:lastColumn="0" w:noHBand="0" w:noVBand="1"/>
      </w:tblPr>
      <w:tblGrid>
        <w:gridCol w:w="4603"/>
        <w:gridCol w:w="4603"/>
      </w:tblGrid>
      <w:tr w:rsidR="00CB2AFA" w:rsidRPr="00122F31" w14:paraId="40B1BF59" w14:textId="77777777" w:rsidTr="00CB2AFA">
        <w:tc>
          <w:tcPr>
            <w:tcW w:w="4603" w:type="dxa"/>
          </w:tcPr>
          <w:p w14:paraId="48AE1028" w14:textId="68BA1734" w:rsidR="00CB2AFA" w:rsidRPr="00122F31" w:rsidRDefault="00B65A89" w:rsidP="00065B75">
            <w:pPr>
              <w:jc w:val="both"/>
              <w:rPr>
                <w:rFonts w:asciiTheme="majorHAnsi" w:hAnsiTheme="majorHAnsi"/>
                <w:sz w:val="22"/>
                <w:szCs w:val="22"/>
              </w:rPr>
            </w:pPr>
            <w:r w:rsidRPr="00122F31">
              <w:rPr>
                <w:rFonts w:asciiTheme="majorHAnsi" w:hAnsiTheme="majorHAnsi"/>
                <w:b/>
                <w:sz w:val="22"/>
                <w:szCs w:val="22"/>
              </w:rPr>
              <w:lastRenderedPageBreak/>
              <w:t>Mutter</w:t>
            </w:r>
            <w:r w:rsidR="00A67CDF" w:rsidRPr="00122F31">
              <w:rPr>
                <w:rFonts w:asciiTheme="majorHAnsi" w:hAnsiTheme="majorHAnsi"/>
                <w:b/>
                <w:sz w:val="22"/>
                <w:szCs w:val="22"/>
              </w:rPr>
              <w:t>*</w:t>
            </w:r>
            <w:r w:rsidR="00FE4BBD" w:rsidRPr="00122F31">
              <w:rPr>
                <w:rFonts w:asciiTheme="majorHAnsi" w:hAnsiTheme="majorHAnsi"/>
                <w:b/>
                <w:sz w:val="22"/>
                <w:szCs w:val="22"/>
              </w:rPr>
              <w:t>Vater</w:t>
            </w:r>
            <w:r w:rsidRPr="00122F31">
              <w:rPr>
                <w:rFonts w:asciiTheme="majorHAnsi" w:hAnsiTheme="majorHAnsi"/>
                <w:sz w:val="22"/>
                <w:szCs w:val="22"/>
              </w:rPr>
              <w:t xml:space="preserve"> – Dein Kind war eine Woche auf Klassenfahrt in </w:t>
            </w:r>
            <w:r w:rsidR="00FE4BBD" w:rsidRPr="00122F31">
              <w:rPr>
                <w:rFonts w:asciiTheme="majorHAnsi" w:hAnsiTheme="majorHAnsi"/>
                <w:sz w:val="22"/>
                <w:szCs w:val="22"/>
              </w:rPr>
              <w:t xml:space="preserve">Frankreich und kommt mit einer </w:t>
            </w:r>
            <w:r w:rsidR="00A67CDF" w:rsidRPr="00122F31">
              <w:rPr>
                <w:rFonts w:asciiTheme="majorHAnsi" w:hAnsiTheme="majorHAnsi"/>
                <w:sz w:val="22"/>
                <w:szCs w:val="22"/>
              </w:rPr>
              <w:t>sehr hohen</w:t>
            </w:r>
            <w:r w:rsidR="00FE4BBD" w:rsidRPr="00122F31">
              <w:rPr>
                <w:rFonts w:asciiTheme="majorHAnsi" w:hAnsiTheme="majorHAnsi"/>
                <w:sz w:val="22"/>
                <w:szCs w:val="22"/>
              </w:rPr>
              <w:t xml:space="preserve"> Handyrechnung zurück: für Telef</w:t>
            </w:r>
            <w:r w:rsidR="00FE4BBD" w:rsidRPr="00122F31">
              <w:rPr>
                <w:rFonts w:asciiTheme="majorHAnsi" w:hAnsiTheme="majorHAnsi"/>
                <w:sz w:val="22"/>
                <w:szCs w:val="22"/>
              </w:rPr>
              <w:t>o</w:t>
            </w:r>
            <w:r w:rsidR="00FE4BBD" w:rsidRPr="00122F31">
              <w:rPr>
                <w:rFonts w:asciiTheme="majorHAnsi" w:hAnsiTheme="majorHAnsi"/>
                <w:sz w:val="22"/>
                <w:szCs w:val="22"/>
              </w:rPr>
              <w:t xml:space="preserve">nate und vor allem Internet-Roaming. Du bist sehr verärgert über die hohen Kosten. </w:t>
            </w:r>
          </w:p>
        </w:tc>
        <w:tc>
          <w:tcPr>
            <w:tcW w:w="4603" w:type="dxa"/>
          </w:tcPr>
          <w:p w14:paraId="58AEB064" w14:textId="40B5760B" w:rsidR="00CB2AFA" w:rsidRPr="00122F31" w:rsidRDefault="00CF3668" w:rsidP="00065B75">
            <w:pPr>
              <w:jc w:val="both"/>
              <w:rPr>
                <w:rFonts w:asciiTheme="majorHAnsi" w:hAnsiTheme="majorHAnsi"/>
                <w:sz w:val="22"/>
                <w:szCs w:val="22"/>
              </w:rPr>
            </w:pPr>
            <w:r w:rsidRPr="00122F31">
              <w:rPr>
                <w:rFonts w:asciiTheme="majorHAnsi" w:hAnsiTheme="majorHAnsi"/>
                <w:b/>
                <w:sz w:val="22"/>
                <w:szCs w:val="22"/>
              </w:rPr>
              <w:t>Jugendliche</w:t>
            </w:r>
            <w:r w:rsidR="00A67CDF" w:rsidRPr="00122F31">
              <w:rPr>
                <w:rFonts w:asciiTheme="majorHAnsi" w:hAnsiTheme="majorHAnsi"/>
                <w:b/>
                <w:sz w:val="22"/>
                <w:szCs w:val="22"/>
              </w:rPr>
              <w:t>*r</w:t>
            </w:r>
            <w:r w:rsidR="00FE4BBD" w:rsidRPr="00122F31">
              <w:rPr>
                <w:rFonts w:asciiTheme="majorHAnsi" w:hAnsiTheme="majorHAnsi"/>
                <w:sz w:val="22"/>
                <w:szCs w:val="22"/>
              </w:rPr>
              <w:t xml:space="preserve"> – Du warst gerade eine Woche auf Klassenfahrt in Frankreich und kommst z</w:t>
            </w:r>
            <w:r w:rsidR="00FE4BBD" w:rsidRPr="00122F31">
              <w:rPr>
                <w:rFonts w:asciiTheme="majorHAnsi" w:hAnsiTheme="majorHAnsi"/>
                <w:sz w:val="22"/>
                <w:szCs w:val="22"/>
              </w:rPr>
              <w:t>u</w:t>
            </w:r>
            <w:r w:rsidR="00FE4BBD" w:rsidRPr="00122F31">
              <w:rPr>
                <w:rFonts w:asciiTheme="majorHAnsi" w:hAnsiTheme="majorHAnsi"/>
                <w:sz w:val="22"/>
                <w:szCs w:val="22"/>
              </w:rPr>
              <w:t xml:space="preserve">rück nach Hause. Du hattest eine tolle Zeit mit deinen Freunden. </w:t>
            </w:r>
          </w:p>
        </w:tc>
      </w:tr>
      <w:tr w:rsidR="00CB2AFA" w:rsidRPr="00122F31" w14:paraId="29C83024" w14:textId="77777777" w:rsidTr="00CB2AFA">
        <w:tc>
          <w:tcPr>
            <w:tcW w:w="4603" w:type="dxa"/>
          </w:tcPr>
          <w:p w14:paraId="7C262E34" w14:textId="21B80218" w:rsidR="00CB2AFA" w:rsidRPr="00122F31" w:rsidRDefault="00FE4BBD" w:rsidP="00065B75">
            <w:pPr>
              <w:jc w:val="both"/>
              <w:rPr>
                <w:rFonts w:asciiTheme="majorHAnsi" w:hAnsiTheme="majorHAnsi"/>
                <w:sz w:val="22"/>
                <w:szCs w:val="22"/>
              </w:rPr>
            </w:pPr>
            <w:r w:rsidRPr="00122F31">
              <w:rPr>
                <w:rFonts w:asciiTheme="majorHAnsi" w:hAnsiTheme="majorHAnsi"/>
                <w:b/>
                <w:sz w:val="22"/>
                <w:szCs w:val="22"/>
              </w:rPr>
              <w:t>Grenzpolizist</w:t>
            </w:r>
            <w:r w:rsidR="00A67CDF" w:rsidRPr="00122F31">
              <w:rPr>
                <w:rFonts w:asciiTheme="majorHAnsi" w:hAnsiTheme="majorHAnsi"/>
                <w:b/>
                <w:sz w:val="22"/>
                <w:szCs w:val="22"/>
              </w:rPr>
              <w:t>*in</w:t>
            </w:r>
            <w:r w:rsidRPr="00122F31">
              <w:rPr>
                <w:rFonts w:asciiTheme="majorHAnsi" w:hAnsiTheme="majorHAnsi"/>
                <w:sz w:val="22"/>
                <w:szCs w:val="22"/>
              </w:rPr>
              <w:t xml:space="preserve"> – Du arbeitest an einem Gren</w:t>
            </w:r>
            <w:r w:rsidRPr="00122F31">
              <w:rPr>
                <w:rFonts w:asciiTheme="majorHAnsi" w:hAnsiTheme="majorHAnsi"/>
                <w:sz w:val="22"/>
                <w:szCs w:val="22"/>
              </w:rPr>
              <w:t>z</w:t>
            </w:r>
            <w:r w:rsidRPr="00122F31">
              <w:rPr>
                <w:rFonts w:asciiTheme="majorHAnsi" w:hAnsiTheme="majorHAnsi"/>
                <w:sz w:val="22"/>
                <w:szCs w:val="22"/>
              </w:rPr>
              <w:t>pos</w:t>
            </w:r>
            <w:r w:rsidR="00DC7155">
              <w:rPr>
                <w:rFonts w:asciiTheme="majorHAnsi" w:hAnsiTheme="majorHAnsi"/>
                <w:sz w:val="22"/>
                <w:szCs w:val="22"/>
              </w:rPr>
              <w:t xml:space="preserve">ten von Deutschland nach Ungarn. Du </w:t>
            </w:r>
            <w:r w:rsidRPr="00122F31">
              <w:rPr>
                <w:rFonts w:asciiTheme="majorHAnsi" w:hAnsiTheme="majorHAnsi"/>
                <w:sz w:val="22"/>
                <w:szCs w:val="22"/>
              </w:rPr>
              <w:t>musst von jeder Person die Ausweispapiere kontrolli</w:t>
            </w:r>
            <w:r w:rsidRPr="00122F31">
              <w:rPr>
                <w:rFonts w:asciiTheme="majorHAnsi" w:hAnsiTheme="majorHAnsi"/>
                <w:sz w:val="22"/>
                <w:szCs w:val="22"/>
              </w:rPr>
              <w:t>e</w:t>
            </w:r>
            <w:r w:rsidRPr="00122F31">
              <w:rPr>
                <w:rFonts w:asciiTheme="majorHAnsi" w:hAnsiTheme="majorHAnsi"/>
                <w:sz w:val="22"/>
                <w:szCs w:val="22"/>
              </w:rPr>
              <w:t xml:space="preserve">ren. </w:t>
            </w:r>
          </w:p>
          <w:p w14:paraId="7E069D0F" w14:textId="77777777" w:rsidR="00CB2AFA" w:rsidRPr="00122F31" w:rsidRDefault="00CB2AFA" w:rsidP="00065B75">
            <w:pPr>
              <w:jc w:val="both"/>
              <w:rPr>
                <w:rFonts w:asciiTheme="majorHAnsi" w:hAnsiTheme="majorHAnsi"/>
                <w:sz w:val="22"/>
                <w:szCs w:val="22"/>
              </w:rPr>
            </w:pPr>
          </w:p>
        </w:tc>
        <w:tc>
          <w:tcPr>
            <w:tcW w:w="4603" w:type="dxa"/>
          </w:tcPr>
          <w:p w14:paraId="5EC43F95" w14:textId="2A8ED4A9" w:rsidR="00CB2AFA" w:rsidRPr="00122F31" w:rsidRDefault="00FE4BBD" w:rsidP="00065B75">
            <w:pPr>
              <w:jc w:val="both"/>
              <w:rPr>
                <w:rFonts w:asciiTheme="majorHAnsi" w:hAnsiTheme="majorHAnsi"/>
                <w:sz w:val="22"/>
                <w:szCs w:val="22"/>
              </w:rPr>
            </w:pPr>
            <w:r w:rsidRPr="00122F31">
              <w:rPr>
                <w:rFonts w:asciiTheme="majorHAnsi" w:hAnsiTheme="majorHAnsi"/>
                <w:b/>
                <w:sz w:val="22"/>
                <w:szCs w:val="22"/>
              </w:rPr>
              <w:t>Reisende</w:t>
            </w:r>
            <w:r w:rsidR="00A67CDF" w:rsidRPr="00122F31">
              <w:rPr>
                <w:rFonts w:asciiTheme="majorHAnsi" w:hAnsiTheme="majorHAnsi"/>
                <w:b/>
                <w:sz w:val="22"/>
                <w:szCs w:val="22"/>
              </w:rPr>
              <w:t>*r</w:t>
            </w:r>
            <w:r w:rsidRPr="00122F31">
              <w:rPr>
                <w:rFonts w:asciiTheme="majorHAnsi" w:hAnsiTheme="majorHAnsi"/>
                <w:sz w:val="22"/>
                <w:szCs w:val="22"/>
              </w:rPr>
              <w:t xml:space="preserve"> – Du möchtest für ein Wochenende nach Budapest fahren, weil du das </w:t>
            </w:r>
            <w:proofErr w:type="spellStart"/>
            <w:r w:rsidRPr="00122F31">
              <w:rPr>
                <w:rFonts w:asciiTheme="majorHAnsi" w:hAnsiTheme="majorHAnsi"/>
                <w:sz w:val="22"/>
                <w:szCs w:val="22"/>
              </w:rPr>
              <w:t>Sziget</w:t>
            </w:r>
            <w:proofErr w:type="spellEnd"/>
            <w:r w:rsidRPr="00122F31">
              <w:rPr>
                <w:rFonts w:asciiTheme="majorHAnsi" w:hAnsiTheme="majorHAnsi"/>
                <w:sz w:val="22"/>
                <w:szCs w:val="22"/>
              </w:rPr>
              <w:t xml:space="preserve"> Festival </w:t>
            </w:r>
            <w:r w:rsidR="00A67CDF" w:rsidRPr="00122F31">
              <w:rPr>
                <w:rFonts w:asciiTheme="majorHAnsi" w:hAnsiTheme="majorHAnsi"/>
                <w:sz w:val="22"/>
                <w:szCs w:val="22"/>
              </w:rPr>
              <w:t>besuchen willst</w:t>
            </w:r>
            <w:r w:rsidRPr="00122F31">
              <w:rPr>
                <w:rFonts w:asciiTheme="majorHAnsi" w:hAnsiTheme="majorHAnsi"/>
                <w:sz w:val="22"/>
                <w:szCs w:val="22"/>
              </w:rPr>
              <w:t>. Gestern hast du dein Port</w:t>
            </w:r>
            <w:r w:rsidRPr="00122F31">
              <w:rPr>
                <w:rFonts w:asciiTheme="majorHAnsi" w:hAnsiTheme="majorHAnsi"/>
                <w:sz w:val="22"/>
                <w:szCs w:val="22"/>
              </w:rPr>
              <w:t>e</w:t>
            </w:r>
            <w:r w:rsidRPr="00122F31">
              <w:rPr>
                <w:rFonts w:asciiTheme="majorHAnsi" w:hAnsiTheme="majorHAnsi"/>
                <w:sz w:val="22"/>
                <w:szCs w:val="22"/>
              </w:rPr>
              <w:t>monnai</w:t>
            </w:r>
            <w:r w:rsidR="00A67CDF" w:rsidRPr="00122F31">
              <w:rPr>
                <w:rFonts w:asciiTheme="majorHAnsi" w:hAnsiTheme="majorHAnsi"/>
                <w:sz w:val="22"/>
                <w:szCs w:val="22"/>
              </w:rPr>
              <w:t>e mit deinem Ausweis verloren. D</w:t>
            </w:r>
            <w:r w:rsidRPr="00122F31">
              <w:rPr>
                <w:rFonts w:asciiTheme="majorHAnsi" w:hAnsiTheme="majorHAnsi"/>
                <w:sz w:val="22"/>
                <w:szCs w:val="22"/>
              </w:rPr>
              <w:t>u ve</w:t>
            </w:r>
            <w:r w:rsidRPr="00122F31">
              <w:rPr>
                <w:rFonts w:asciiTheme="majorHAnsi" w:hAnsiTheme="majorHAnsi"/>
                <w:sz w:val="22"/>
                <w:szCs w:val="22"/>
              </w:rPr>
              <w:t>r</w:t>
            </w:r>
            <w:r w:rsidRPr="00122F31">
              <w:rPr>
                <w:rFonts w:asciiTheme="majorHAnsi" w:hAnsiTheme="majorHAnsi"/>
                <w:sz w:val="22"/>
                <w:szCs w:val="22"/>
              </w:rPr>
              <w:t>suchst trotzdem nach Ungarn zu kommen</w:t>
            </w:r>
            <w:r w:rsidR="00A67CDF" w:rsidRPr="00122F31">
              <w:rPr>
                <w:rFonts w:asciiTheme="majorHAnsi" w:hAnsiTheme="majorHAnsi"/>
                <w:sz w:val="22"/>
                <w:szCs w:val="22"/>
              </w:rPr>
              <w:t>, es muss doch einen Weg geben</w:t>
            </w:r>
            <w:r w:rsidRPr="00122F31">
              <w:rPr>
                <w:rFonts w:asciiTheme="majorHAnsi" w:hAnsiTheme="majorHAnsi"/>
                <w:sz w:val="22"/>
                <w:szCs w:val="22"/>
              </w:rPr>
              <w:t xml:space="preserve">. </w:t>
            </w:r>
          </w:p>
        </w:tc>
      </w:tr>
      <w:tr w:rsidR="00CB2AFA" w:rsidRPr="00122F31" w14:paraId="6CC1A4DE" w14:textId="77777777" w:rsidTr="00CB2AFA">
        <w:tc>
          <w:tcPr>
            <w:tcW w:w="4603" w:type="dxa"/>
          </w:tcPr>
          <w:p w14:paraId="434C1F33" w14:textId="46BBBC07" w:rsidR="00CB2AFA" w:rsidRPr="00122F31" w:rsidRDefault="00FE4BBD" w:rsidP="00065B75">
            <w:pPr>
              <w:jc w:val="both"/>
              <w:rPr>
                <w:rFonts w:asciiTheme="majorHAnsi" w:hAnsiTheme="majorHAnsi"/>
                <w:sz w:val="22"/>
                <w:szCs w:val="22"/>
              </w:rPr>
            </w:pPr>
            <w:r w:rsidRPr="00122F31">
              <w:rPr>
                <w:rFonts w:asciiTheme="majorHAnsi" w:hAnsiTheme="majorHAnsi"/>
                <w:b/>
                <w:sz w:val="22"/>
                <w:szCs w:val="22"/>
              </w:rPr>
              <w:t>Verkäufer</w:t>
            </w:r>
            <w:r w:rsidR="00A67CDF" w:rsidRPr="00122F31">
              <w:rPr>
                <w:rFonts w:asciiTheme="majorHAnsi" w:hAnsiTheme="majorHAnsi"/>
                <w:b/>
                <w:sz w:val="22"/>
                <w:szCs w:val="22"/>
              </w:rPr>
              <w:t>*i</w:t>
            </w:r>
            <w:r w:rsidR="00A53F7D" w:rsidRPr="00122F31">
              <w:rPr>
                <w:rFonts w:asciiTheme="majorHAnsi" w:hAnsiTheme="majorHAnsi"/>
                <w:b/>
                <w:sz w:val="22"/>
                <w:szCs w:val="22"/>
              </w:rPr>
              <w:t>n</w:t>
            </w:r>
            <w:r w:rsidR="00CB2AFA" w:rsidRPr="00122F31">
              <w:rPr>
                <w:rFonts w:asciiTheme="majorHAnsi" w:hAnsiTheme="majorHAnsi"/>
                <w:sz w:val="22"/>
                <w:szCs w:val="22"/>
              </w:rPr>
              <w:t xml:space="preserve"> – </w:t>
            </w:r>
            <w:r w:rsidR="00DC7155">
              <w:rPr>
                <w:rFonts w:asciiTheme="majorHAnsi" w:hAnsiTheme="majorHAnsi"/>
                <w:sz w:val="22"/>
                <w:szCs w:val="22"/>
              </w:rPr>
              <w:t>Du möchtest, dass dein</w:t>
            </w:r>
            <w:r w:rsidR="00A67CDF" w:rsidRPr="00122F31">
              <w:rPr>
                <w:rFonts w:asciiTheme="majorHAnsi" w:hAnsiTheme="majorHAnsi"/>
                <w:sz w:val="22"/>
                <w:szCs w:val="22"/>
              </w:rPr>
              <w:t>e</w:t>
            </w:r>
            <w:r w:rsidR="00DC7155">
              <w:rPr>
                <w:rFonts w:asciiTheme="majorHAnsi" w:hAnsiTheme="majorHAnsi"/>
                <w:sz w:val="22"/>
                <w:szCs w:val="22"/>
              </w:rPr>
              <w:t xml:space="preserve"> Ku</w:t>
            </w:r>
            <w:r w:rsidR="00DC7155">
              <w:rPr>
                <w:rFonts w:asciiTheme="majorHAnsi" w:hAnsiTheme="majorHAnsi"/>
                <w:sz w:val="22"/>
                <w:szCs w:val="22"/>
              </w:rPr>
              <w:t>n</w:t>
            </w:r>
            <w:r w:rsidR="00DC7155">
              <w:rPr>
                <w:rFonts w:asciiTheme="majorHAnsi" w:hAnsiTheme="majorHAnsi"/>
                <w:sz w:val="22"/>
                <w:szCs w:val="22"/>
              </w:rPr>
              <w:t xml:space="preserve">den*innen </w:t>
            </w:r>
            <w:r w:rsidR="00A53F7D" w:rsidRPr="00122F31">
              <w:rPr>
                <w:rFonts w:asciiTheme="majorHAnsi" w:hAnsiTheme="majorHAnsi"/>
                <w:sz w:val="22"/>
                <w:szCs w:val="22"/>
              </w:rPr>
              <w:t>möglic</w:t>
            </w:r>
            <w:r w:rsidR="00DC7155">
              <w:rPr>
                <w:rFonts w:asciiTheme="majorHAnsi" w:hAnsiTheme="majorHAnsi"/>
                <w:sz w:val="22"/>
                <w:szCs w:val="22"/>
              </w:rPr>
              <w:t>hst viele Kosmetikprodukte ka</w:t>
            </w:r>
            <w:r w:rsidR="00DC7155">
              <w:rPr>
                <w:rFonts w:asciiTheme="majorHAnsi" w:hAnsiTheme="majorHAnsi"/>
                <w:sz w:val="22"/>
                <w:szCs w:val="22"/>
              </w:rPr>
              <w:t>u</w:t>
            </w:r>
            <w:r w:rsidR="00DC7155">
              <w:rPr>
                <w:rFonts w:asciiTheme="majorHAnsi" w:hAnsiTheme="majorHAnsi"/>
                <w:sz w:val="22"/>
                <w:szCs w:val="22"/>
              </w:rPr>
              <w:t>fen</w:t>
            </w:r>
            <w:r w:rsidR="00BD10C7" w:rsidRPr="00122F31">
              <w:rPr>
                <w:rFonts w:asciiTheme="majorHAnsi" w:hAnsiTheme="majorHAnsi"/>
                <w:sz w:val="22"/>
                <w:szCs w:val="22"/>
              </w:rPr>
              <w:t>, denn du erhältst Provision für verkaufte Artikel</w:t>
            </w:r>
            <w:r w:rsidR="00A53F7D" w:rsidRPr="00122F31">
              <w:rPr>
                <w:rFonts w:asciiTheme="majorHAnsi" w:hAnsiTheme="majorHAnsi"/>
                <w:sz w:val="22"/>
                <w:szCs w:val="22"/>
              </w:rPr>
              <w:t xml:space="preserve">. </w:t>
            </w:r>
          </w:p>
          <w:p w14:paraId="7FEB95F6" w14:textId="77777777" w:rsidR="00CB2AFA" w:rsidRPr="00122F31" w:rsidRDefault="00CB2AFA" w:rsidP="00065B75">
            <w:pPr>
              <w:jc w:val="both"/>
              <w:rPr>
                <w:rFonts w:asciiTheme="majorHAnsi" w:hAnsiTheme="majorHAnsi"/>
                <w:sz w:val="22"/>
                <w:szCs w:val="22"/>
              </w:rPr>
            </w:pPr>
          </w:p>
        </w:tc>
        <w:tc>
          <w:tcPr>
            <w:tcW w:w="4603" w:type="dxa"/>
          </w:tcPr>
          <w:p w14:paraId="0BE50A1D" w14:textId="12647A34" w:rsidR="00CB2AFA" w:rsidRPr="00122F31" w:rsidRDefault="00DC7155" w:rsidP="00065B75">
            <w:pPr>
              <w:jc w:val="both"/>
              <w:rPr>
                <w:rFonts w:asciiTheme="majorHAnsi" w:hAnsiTheme="majorHAnsi"/>
                <w:sz w:val="22"/>
                <w:szCs w:val="22"/>
              </w:rPr>
            </w:pPr>
            <w:r>
              <w:rPr>
                <w:rFonts w:asciiTheme="majorHAnsi" w:hAnsiTheme="majorHAnsi"/>
                <w:b/>
                <w:sz w:val="22"/>
                <w:szCs w:val="22"/>
              </w:rPr>
              <w:t>Käufer*in</w:t>
            </w:r>
            <w:r w:rsidR="00FE4BBD" w:rsidRPr="00122F31">
              <w:rPr>
                <w:rFonts w:asciiTheme="majorHAnsi" w:hAnsiTheme="majorHAnsi"/>
                <w:sz w:val="22"/>
                <w:szCs w:val="22"/>
              </w:rPr>
              <w:t xml:space="preserve"> </w:t>
            </w:r>
            <w:r w:rsidR="00131F8F" w:rsidRPr="00122F31">
              <w:rPr>
                <w:rFonts w:asciiTheme="majorHAnsi" w:hAnsiTheme="majorHAnsi"/>
                <w:sz w:val="22"/>
                <w:szCs w:val="22"/>
              </w:rPr>
              <w:t>– Du möchtest einige Kosmetikartikel ka</w:t>
            </w:r>
            <w:r w:rsidR="00131F8F" w:rsidRPr="00122F31">
              <w:rPr>
                <w:rFonts w:asciiTheme="majorHAnsi" w:hAnsiTheme="majorHAnsi"/>
                <w:sz w:val="22"/>
                <w:szCs w:val="22"/>
              </w:rPr>
              <w:t>u</w:t>
            </w:r>
            <w:r w:rsidR="00131F8F" w:rsidRPr="00122F31">
              <w:rPr>
                <w:rFonts w:asciiTheme="majorHAnsi" w:hAnsiTheme="majorHAnsi"/>
                <w:sz w:val="22"/>
                <w:szCs w:val="22"/>
              </w:rPr>
              <w:t>fen und genau wissen, was darin enthalten ist! Far</w:t>
            </w:r>
            <w:r w:rsidR="00131F8F" w:rsidRPr="00122F31">
              <w:rPr>
                <w:rFonts w:asciiTheme="majorHAnsi" w:hAnsiTheme="majorHAnsi"/>
                <w:sz w:val="22"/>
                <w:szCs w:val="22"/>
              </w:rPr>
              <w:t>b</w:t>
            </w:r>
            <w:r w:rsidR="00131F8F" w:rsidRPr="00122F31">
              <w:rPr>
                <w:rFonts w:asciiTheme="majorHAnsi" w:hAnsiTheme="majorHAnsi"/>
                <w:sz w:val="22"/>
                <w:szCs w:val="22"/>
              </w:rPr>
              <w:t>stoffe, Konservierungsstoffe</w:t>
            </w:r>
            <w:r w:rsidR="00A53F7D" w:rsidRPr="00122F31">
              <w:rPr>
                <w:rFonts w:asciiTheme="majorHAnsi" w:hAnsiTheme="majorHAnsi"/>
                <w:sz w:val="22"/>
                <w:szCs w:val="22"/>
              </w:rPr>
              <w:t>, UV-Schutz</w:t>
            </w:r>
            <w:r w:rsidR="00131F8F" w:rsidRPr="00122F31">
              <w:rPr>
                <w:rFonts w:asciiTheme="majorHAnsi" w:hAnsiTheme="majorHAnsi"/>
                <w:sz w:val="22"/>
                <w:szCs w:val="22"/>
              </w:rPr>
              <w:t xml:space="preserve">? </w:t>
            </w:r>
            <w:r w:rsidR="00A53F7D" w:rsidRPr="00122F31">
              <w:rPr>
                <w:rFonts w:asciiTheme="majorHAnsi" w:hAnsiTheme="majorHAnsi"/>
                <w:sz w:val="22"/>
                <w:szCs w:val="22"/>
              </w:rPr>
              <w:t>Auf den Packungen sind aber ke</w:t>
            </w:r>
            <w:r w:rsidR="00A67CDF" w:rsidRPr="00122F31">
              <w:rPr>
                <w:rFonts w:asciiTheme="majorHAnsi" w:hAnsiTheme="majorHAnsi"/>
                <w:sz w:val="22"/>
                <w:szCs w:val="22"/>
              </w:rPr>
              <w:t>ine Angaben, also fragst du den*die Verkäufer*i</w:t>
            </w:r>
            <w:r w:rsidR="00A53F7D" w:rsidRPr="00122F31">
              <w:rPr>
                <w:rFonts w:asciiTheme="majorHAnsi" w:hAnsiTheme="majorHAnsi"/>
                <w:sz w:val="22"/>
                <w:szCs w:val="22"/>
              </w:rPr>
              <w:t xml:space="preserve">n. </w:t>
            </w:r>
          </w:p>
        </w:tc>
      </w:tr>
      <w:tr w:rsidR="00CB2AFA" w:rsidRPr="00122F31" w14:paraId="4402C0EC" w14:textId="77777777" w:rsidTr="00CB2AFA">
        <w:tc>
          <w:tcPr>
            <w:tcW w:w="4603" w:type="dxa"/>
          </w:tcPr>
          <w:p w14:paraId="5BDECA8A" w14:textId="1EDADBF8" w:rsidR="00CB2AFA" w:rsidRPr="00122F31" w:rsidRDefault="002A70A1" w:rsidP="00065B75">
            <w:pPr>
              <w:jc w:val="both"/>
              <w:rPr>
                <w:rFonts w:asciiTheme="majorHAnsi" w:hAnsiTheme="majorHAnsi"/>
                <w:sz w:val="22"/>
                <w:szCs w:val="22"/>
              </w:rPr>
            </w:pPr>
            <w:proofErr w:type="spellStart"/>
            <w:r>
              <w:rPr>
                <w:rFonts w:asciiTheme="majorHAnsi" w:hAnsiTheme="majorHAnsi"/>
                <w:b/>
                <w:sz w:val="22"/>
                <w:szCs w:val="22"/>
              </w:rPr>
              <w:t>Zahnä</w:t>
            </w:r>
            <w:r w:rsidR="00A67CDF" w:rsidRPr="00122F31">
              <w:rPr>
                <w:rFonts w:asciiTheme="majorHAnsi" w:hAnsiTheme="majorHAnsi"/>
                <w:b/>
                <w:sz w:val="22"/>
                <w:szCs w:val="22"/>
              </w:rPr>
              <w:t>rzt</w:t>
            </w:r>
            <w:proofErr w:type="spellEnd"/>
            <w:r w:rsidR="00A67CDF" w:rsidRPr="00122F31">
              <w:rPr>
                <w:rFonts w:asciiTheme="majorHAnsi" w:hAnsiTheme="majorHAnsi"/>
                <w:b/>
                <w:sz w:val="22"/>
                <w:szCs w:val="22"/>
              </w:rPr>
              <w:t>*i</w:t>
            </w:r>
            <w:r w:rsidR="00A53F7D" w:rsidRPr="00122F31">
              <w:rPr>
                <w:rFonts w:asciiTheme="majorHAnsi" w:hAnsiTheme="majorHAnsi"/>
                <w:b/>
                <w:sz w:val="22"/>
                <w:szCs w:val="22"/>
              </w:rPr>
              <w:t>n</w:t>
            </w:r>
            <w:r w:rsidR="0005255F" w:rsidRPr="00122F31">
              <w:rPr>
                <w:rFonts w:asciiTheme="majorHAnsi" w:hAnsiTheme="majorHAnsi"/>
                <w:sz w:val="22"/>
                <w:szCs w:val="22"/>
              </w:rPr>
              <w:t xml:space="preserve"> </w:t>
            </w:r>
            <w:r w:rsidR="00CB2AFA" w:rsidRPr="00122F31">
              <w:rPr>
                <w:rFonts w:asciiTheme="majorHAnsi" w:hAnsiTheme="majorHAnsi"/>
                <w:sz w:val="22"/>
                <w:szCs w:val="22"/>
              </w:rPr>
              <w:t>– Du</w:t>
            </w:r>
            <w:r w:rsidR="00A53F7D" w:rsidRPr="00122F31">
              <w:rPr>
                <w:rFonts w:asciiTheme="majorHAnsi" w:hAnsiTheme="majorHAnsi"/>
                <w:sz w:val="22"/>
                <w:szCs w:val="22"/>
              </w:rPr>
              <w:t xml:space="preserve"> arbeitest</w:t>
            </w:r>
            <w:r w:rsidR="0005255F" w:rsidRPr="00122F31">
              <w:rPr>
                <w:rFonts w:asciiTheme="majorHAnsi" w:hAnsiTheme="majorHAnsi"/>
                <w:sz w:val="22"/>
                <w:szCs w:val="22"/>
              </w:rPr>
              <w:t xml:space="preserve"> in einem Urlaubsort, immer wieder kommen Tourist</w:t>
            </w:r>
            <w:r>
              <w:rPr>
                <w:rFonts w:asciiTheme="majorHAnsi" w:hAnsiTheme="majorHAnsi"/>
                <w:sz w:val="22"/>
                <w:szCs w:val="22"/>
              </w:rPr>
              <w:t>*inn</w:t>
            </w:r>
            <w:r w:rsidR="0005255F" w:rsidRPr="00122F31">
              <w:rPr>
                <w:rFonts w:asciiTheme="majorHAnsi" w:hAnsiTheme="majorHAnsi"/>
                <w:sz w:val="22"/>
                <w:szCs w:val="22"/>
              </w:rPr>
              <w:t xml:space="preserve">en mit </w:t>
            </w:r>
            <w:r w:rsidR="00A53F7D" w:rsidRPr="00122F31">
              <w:rPr>
                <w:rFonts w:asciiTheme="majorHAnsi" w:hAnsiTheme="majorHAnsi"/>
                <w:sz w:val="22"/>
                <w:szCs w:val="22"/>
              </w:rPr>
              <w:t xml:space="preserve">ihren Zahnschmerzen </w:t>
            </w:r>
            <w:r w:rsidR="0005255F" w:rsidRPr="00122F31">
              <w:rPr>
                <w:rFonts w:asciiTheme="majorHAnsi" w:hAnsiTheme="majorHAnsi"/>
                <w:sz w:val="22"/>
                <w:szCs w:val="22"/>
              </w:rPr>
              <w:t xml:space="preserve">zu dir. </w:t>
            </w:r>
            <w:r w:rsidR="00A53F7D" w:rsidRPr="00122F31">
              <w:rPr>
                <w:rFonts w:asciiTheme="majorHAnsi" w:hAnsiTheme="majorHAnsi"/>
                <w:sz w:val="22"/>
                <w:szCs w:val="22"/>
              </w:rPr>
              <w:t xml:space="preserve">Du </w:t>
            </w:r>
            <w:r w:rsidR="00CB2AFA" w:rsidRPr="00122F31">
              <w:rPr>
                <w:rFonts w:asciiTheme="majorHAnsi" w:hAnsiTheme="majorHAnsi"/>
                <w:sz w:val="22"/>
                <w:szCs w:val="22"/>
              </w:rPr>
              <w:t>akzeptier</w:t>
            </w:r>
            <w:r w:rsidR="00A53F7D" w:rsidRPr="00122F31">
              <w:rPr>
                <w:rFonts w:asciiTheme="majorHAnsi" w:hAnsiTheme="majorHAnsi"/>
                <w:sz w:val="22"/>
                <w:szCs w:val="22"/>
              </w:rPr>
              <w:t>s</w:t>
            </w:r>
            <w:r w:rsidR="00CB2AFA" w:rsidRPr="00122F31">
              <w:rPr>
                <w:rFonts w:asciiTheme="majorHAnsi" w:hAnsiTheme="majorHAnsi"/>
                <w:sz w:val="22"/>
                <w:szCs w:val="22"/>
              </w:rPr>
              <w:t>t deutsche</w:t>
            </w:r>
            <w:r w:rsidR="00434E13" w:rsidRPr="00122F31">
              <w:rPr>
                <w:rFonts w:asciiTheme="majorHAnsi" w:hAnsiTheme="majorHAnsi"/>
                <w:sz w:val="22"/>
                <w:szCs w:val="22"/>
              </w:rPr>
              <w:t xml:space="preserve"> oder andere ausländische</w:t>
            </w:r>
            <w:r w:rsidR="00CB2AFA" w:rsidRPr="00122F31">
              <w:rPr>
                <w:rFonts w:asciiTheme="majorHAnsi" w:hAnsiTheme="majorHAnsi"/>
                <w:sz w:val="22"/>
                <w:szCs w:val="22"/>
              </w:rPr>
              <w:t xml:space="preserve"> Krankenkarte</w:t>
            </w:r>
            <w:r w:rsidR="00434E13" w:rsidRPr="00122F31">
              <w:rPr>
                <w:rFonts w:asciiTheme="majorHAnsi" w:hAnsiTheme="majorHAnsi"/>
                <w:sz w:val="22"/>
                <w:szCs w:val="22"/>
              </w:rPr>
              <w:t>n</w:t>
            </w:r>
            <w:r w:rsidR="00CB2AFA" w:rsidRPr="00122F31">
              <w:rPr>
                <w:rFonts w:asciiTheme="majorHAnsi" w:hAnsiTheme="majorHAnsi"/>
                <w:sz w:val="22"/>
                <w:szCs w:val="22"/>
              </w:rPr>
              <w:t xml:space="preserve"> nicht</w:t>
            </w:r>
            <w:r w:rsidR="00434E13" w:rsidRPr="00122F31">
              <w:rPr>
                <w:rFonts w:asciiTheme="majorHAnsi" w:hAnsiTheme="majorHAnsi"/>
                <w:sz w:val="22"/>
                <w:szCs w:val="22"/>
              </w:rPr>
              <w:t>. Du hast die Erfahrung gemacht, dass ausländ</w:t>
            </w:r>
            <w:r w:rsidR="00434E13" w:rsidRPr="00122F31">
              <w:rPr>
                <w:rFonts w:asciiTheme="majorHAnsi" w:hAnsiTheme="majorHAnsi"/>
                <w:sz w:val="22"/>
                <w:szCs w:val="22"/>
              </w:rPr>
              <w:t>i</w:t>
            </w:r>
            <w:r w:rsidR="00434E13" w:rsidRPr="00122F31">
              <w:rPr>
                <w:rFonts w:asciiTheme="majorHAnsi" w:hAnsiTheme="majorHAnsi"/>
                <w:sz w:val="22"/>
                <w:szCs w:val="22"/>
              </w:rPr>
              <w:t>sche Patient</w:t>
            </w:r>
            <w:r>
              <w:rPr>
                <w:rFonts w:asciiTheme="majorHAnsi" w:hAnsiTheme="majorHAnsi"/>
                <w:sz w:val="22"/>
                <w:szCs w:val="22"/>
              </w:rPr>
              <w:t>*inn</w:t>
            </w:r>
            <w:r w:rsidR="00434E13" w:rsidRPr="00122F31">
              <w:rPr>
                <w:rFonts w:asciiTheme="majorHAnsi" w:hAnsiTheme="majorHAnsi"/>
                <w:sz w:val="22"/>
                <w:szCs w:val="22"/>
              </w:rPr>
              <w:t>en auch bereit sind, mehr Geld zu bezahlen, um behandelt zur werden.</w:t>
            </w:r>
          </w:p>
        </w:tc>
        <w:tc>
          <w:tcPr>
            <w:tcW w:w="4603" w:type="dxa"/>
          </w:tcPr>
          <w:p w14:paraId="0D0CED92" w14:textId="5872C905" w:rsidR="00CB2AFA" w:rsidRPr="00122F31" w:rsidRDefault="00A67CDF" w:rsidP="00065B75">
            <w:pPr>
              <w:jc w:val="both"/>
              <w:rPr>
                <w:rFonts w:asciiTheme="majorHAnsi" w:hAnsiTheme="majorHAnsi"/>
                <w:sz w:val="22"/>
                <w:szCs w:val="22"/>
              </w:rPr>
            </w:pPr>
            <w:r w:rsidRPr="00122F31">
              <w:rPr>
                <w:rFonts w:asciiTheme="majorHAnsi" w:hAnsiTheme="majorHAnsi"/>
                <w:b/>
                <w:sz w:val="22"/>
                <w:szCs w:val="22"/>
              </w:rPr>
              <w:t>Urlauber*i</w:t>
            </w:r>
            <w:r w:rsidR="00A53F7D" w:rsidRPr="00122F31">
              <w:rPr>
                <w:rFonts w:asciiTheme="majorHAnsi" w:hAnsiTheme="majorHAnsi"/>
                <w:b/>
                <w:sz w:val="22"/>
                <w:szCs w:val="22"/>
              </w:rPr>
              <w:t>n</w:t>
            </w:r>
            <w:r w:rsidR="00A53F7D" w:rsidRPr="00122F31">
              <w:rPr>
                <w:rFonts w:asciiTheme="majorHAnsi" w:hAnsiTheme="majorHAnsi"/>
                <w:sz w:val="22"/>
                <w:szCs w:val="22"/>
              </w:rPr>
              <w:t xml:space="preserve"> – Du </w:t>
            </w:r>
            <w:r w:rsidRPr="00122F31">
              <w:rPr>
                <w:rFonts w:asciiTheme="majorHAnsi" w:hAnsiTheme="majorHAnsi"/>
                <w:sz w:val="22"/>
                <w:szCs w:val="22"/>
              </w:rPr>
              <w:t>machst Urlaub</w:t>
            </w:r>
            <w:r w:rsidR="00FE4BBD" w:rsidRPr="00122F31">
              <w:rPr>
                <w:rFonts w:asciiTheme="majorHAnsi" w:hAnsiTheme="majorHAnsi"/>
                <w:sz w:val="22"/>
                <w:szCs w:val="22"/>
              </w:rPr>
              <w:t xml:space="preserve"> </w:t>
            </w:r>
            <w:r w:rsidR="00A53F7D" w:rsidRPr="00122F31">
              <w:rPr>
                <w:rFonts w:asciiTheme="majorHAnsi" w:hAnsiTheme="majorHAnsi"/>
                <w:sz w:val="22"/>
                <w:szCs w:val="22"/>
              </w:rPr>
              <w:t>im Ausland und hast auf einmal starke Zahnschmerzen beko</w:t>
            </w:r>
            <w:r w:rsidR="00A53F7D" w:rsidRPr="00122F31">
              <w:rPr>
                <w:rFonts w:asciiTheme="majorHAnsi" w:hAnsiTheme="majorHAnsi"/>
                <w:sz w:val="22"/>
                <w:szCs w:val="22"/>
              </w:rPr>
              <w:t>m</w:t>
            </w:r>
            <w:r w:rsidR="00A53F7D" w:rsidRPr="00122F31">
              <w:rPr>
                <w:rFonts w:asciiTheme="majorHAnsi" w:hAnsiTheme="majorHAnsi"/>
                <w:sz w:val="22"/>
                <w:szCs w:val="22"/>
              </w:rPr>
              <w:t xml:space="preserve">men. Deswegen bist du jetzt mit deiner </w:t>
            </w:r>
            <w:r w:rsidRPr="00122F31">
              <w:rPr>
                <w:rFonts w:asciiTheme="majorHAnsi" w:hAnsiTheme="majorHAnsi"/>
                <w:sz w:val="22"/>
                <w:szCs w:val="22"/>
              </w:rPr>
              <w:t>deu</w:t>
            </w:r>
            <w:r w:rsidRPr="00122F31">
              <w:rPr>
                <w:rFonts w:asciiTheme="majorHAnsi" w:hAnsiTheme="majorHAnsi"/>
                <w:sz w:val="22"/>
                <w:szCs w:val="22"/>
              </w:rPr>
              <w:t>t</w:t>
            </w:r>
            <w:r w:rsidRPr="00122F31">
              <w:rPr>
                <w:rFonts w:asciiTheme="majorHAnsi" w:hAnsiTheme="majorHAnsi"/>
                <w:sz w:val="22"/>
                <w:szCs w:val="22"/>
              </w:rPr>
              <w:t>schen Krankenkarte zu einem*</w:t>
            </w:r>
            <w:r w:rsidR="00A53F7D" w:rsidRPr="00122F31">
              <w:rPr>
                <w:rFonts w:asciiTheme="majorHAnsi" w:hAnsiTheme="majorHAnsi"/>
                <w:sz w:val="22"/>
                <w:szCs w:val="22"/>
              </w:rPr>
              <w:t>ein</w:t>
            </w:r>
            <w:r w:rsidR="002A70A1">
              <w:rPr>
                <w:rFonts w:asciiTheme="majorHAnsi" w:hAnsiTheme="majorHAnsi"/>
                <w:sz w:val="22"/>
                <w:szCs w:val="22"/>
              </w:rPr>
              <w:t xml:space="preserve">er lokalen </w:t>
            </w:r>
            <w:proofErr w:type="spellStart"/>
            <w:r w:rsidR="002A70A1">
              <w:rPr>
                <w:rFonts w:asciiTheme="majorHAnsi" w:hAnsiTheme="majorHAnsi"/>
                <w:sz w:val="22"/>
                <w:szCs w:val="22"/>
              </w:rPr>
              <w:t>Zahnä</w:t>
            </w:r>
            <w:r w:rsidRPr="00122F31">
              <w:rPr>
                <w:rFonts w:asciiTheme="majorHAnsi" w:hAnsiTheme="majorHAnsi"/>
                <w:sz w:val="22"/>
                <w:szCs w:val="22"/>
              </w:rPr>
              <w:t>rzt</w:t>
            </w:r>
            <w:proofErr w:type="spellEnd"/>
            <w:r w:rsidRPr="00122F31">
              <w:rPr>
                <w:rFonts w:asciiTheme="majorHAnsi" w:hAnsiTheme="majorHAnsi"/>
                <w:sz w:val="22"/>
                <w:szCs w:val="22"/>
              </w:rPr>
              <w:t>*i</w:t>
            </w:r>
            <w:r w:rsidR="00A53F7D" w:rsidRPr="00122F31">
              <w:rPr>
                <w:rFonts w:asciiTheme="majorHAnsi" w:hAnsiTheme="majorHAnsi"/>
                <w:sz w:val="22"/>
                <w:szCs w:val="22"/>
              </w:rPr>
              <w:t xml:space="preserve">n gegangen. Du möchtest </w:t>
            </w:r>
            <w:r w:rsidR="00647825" w:rsidRPr="00122F31">
              <w:rPr>
                <w:rFonts w:asciiTheme="majorHAnsi" w:hAnsiTheme="majorHAnsi"/>
                <w:sz w:val="22"/>
                <w:szCs w:val="22"/>
              </w:rPr>
              <w:t>gerne</w:t>
            </w:r>
            <w:r w:rsidR="00A53F7D" w:rsidRPr="00122F31">
              <w:rPr>
                <w:rFonts w:asciiTheme="majorHAnsi" w:hAnsiTheme="majorHAnsi"/>
                <w:sz w:val="22"/>
                <w:szCs w:val="22"/>
              </w:rPr>
              <w:t xml:space="preserve"> heute noch behandelt werden.</w:t>
            </w:r>
          </w:p>
        </w:tc>
      </w:tr>
      <w:tr w:rsidR="00CB2AFA" w:rsidRPr="00122F31" w14:paraId="4BCAE3B2" w14:textId="77777777" w:rsidTr="00CB2AFA">
        <w:tc>
          <w:tcPr>
            <w:tcW w:w="4603" w:type="dxa"/>
          </w:tcPr>
          <w:p w14:paraId="38AFF121" w14:textId="6C0A6F16" w:rsidR="00CB2AFA" w:rsidRPr="00122F31" w:rsidRDefault="00A67CDF" w:rsidP="00065B75">
            <w:pPr>
              <w:jc w:val="both"/>
              <w:rPr>
                <w:rFonts w:asciiTheme="majorHAnsi" w:hAnsiTheme="majorHAnsi"/>
                <w:sz w:val="22"/>
                <w:szCs w:val="22"/>
              </w:rPr>
            </w:pPr>
            <w:r w:rsidRPr="00122F31">
              <w:rPr>
                <w:rFonts w:asciiTheme="majorHAnsi" w:hAnsiTheme="majorHAnsi"/>
                <w:b/>
                <w:sz w:val="22"/>
                <w:szCs w:val="22"/>
              </w:rPr>
              <w:t>Personalchef*i</w:t>
            </w:r>
            <w:r w:rsidR="004E17EF" w:rsidRPr="00122F31">
              <w:rPr>
                <w:rFonts w:asciiTheme="majorHAnsi" w:hAnsiTheme="majorHAnsi"/>
                <w:b/>
                <w:sz w:val="22"/>
                <w:szCs w:val="22"/>
              </w:rPr>
              <w:t>n</w:t>
            </w:r>
            <w:r w:rsidR="00434E13" w:rsidRPr="00122F31">
              <w:rPr>
                <w:rFonts w:asciiTheme="majorHAnsi" w:hAnsiTheme="majorHAnsi"/>
                <w:sz w:val="22"/>
                <w:szCs w:val="22"/>
              </w:rPr>
              <w:t xml:space="preserve"> </w:t>
            </w:r>
            <w:r w:rsidR="00CB2AFA" w:rsidRPr="00122F31">
              <w:rPr>
                <w:rFonts w:asciiTheme="majorHAnsi" w:hAnsiTheme="majorHAnsi"/>
                <w:sz w:val="22"/>
                <w:szCs w:val="22"/>
              </w:rPr>
              <w:t xml:space="preserve">– </w:t>
            </w:r>
            <w:r w:rsidR="00CF3668" w:rsidRPr="00122F31">
              <w:rPr>
                <w:rFonts w:asciiTheme="majorHAnsi" w:hAnsiTheme="majorHAnsi"/>
                <w:sz w:val="22"/>
                <w:szCs w:val="22"/>
              </w:rPr>
              <w:t xml:space="preserve">Du </w:t>
            </w:r>
            <w:r w:rsidRPr="00122F31">
              <w:rPr>
                <w:rFonts w:asciiTheme="majorHAnsi" w:hAnsiTheme="majorHAnsi"/>
                <w:sz w:val="22"/>
                <w:szCs w:val="22"/>
              </w:rPr>
              <w:t>bist Personalchef*i</w:t>
            </w:r>
            <w:r w:rsidR="004E17EF" w:rsidRPr="00122F31">
              <w:rPr>
                <w:rFonts w:asciiTheme="majorHAnsi" w:hAnsiTheme="majorHAnsi"/>
                <w:sz w:val="22"/>
                <w:szCs w:val="22"/>
              </w:rPr>
              <w:t xml:space="preserve">n in einem großen Krankenhaus. </w:t>
            </w:r>
            <w:r w:rsidR="00647825" w:rsidRPr="00122F31">
              <w:rPr>
                <w:rFonts w:asciiTheme="majorHAnsi" w:hAnsiTheme="majorHAnsi"/>
                <w:sz w:val="22"/>
                <w:szCs w:val="22"/>
              </w:rPr>
              <w:t>In deine Zus</w:t>
            </w:r>
            <w:r w:rsidRPr="00122F31">
              <w:rPr>
                <w:rFonts w:asciiTheme="majorHAnsi" w:hAnsiTheme="majorHAnsi"/>
                <w:sz w:val="22"/>
                <w:szCs w:val="22"/>
              </w:rPr>
              <w:t>tändi</w:t>
            </w:r>
            <w:r w:rsidRPr="00122F31">
              <w:rPr>
                <w:rFonts w:asciiTheme="majorHAnsi" w:hAnsiTheme="majorHAnsi"/>
                <w:sz w:val="22"/>
                <w:szCs w:val="22"/>
              </w:rPr>
              <w:t>g</w:t>
            </w:r>
            <w:r w:rsidRPr="00122F31">
              <w:rPr>
                <w:rFonts w:asciiTheme="majorHAnsi" w:hAnsiTheme="majorHAnsi"/>
                <w:sz w:val="22"/>
                <w:szCs w:val="22"/>
              </w:rPr>
              <w:t xml:space="preserve">keit fallen </w:t>
            </w:r>
            <w:r w:rsidR="002A70A1">
              <w:rPr>
                <w:rFonts w:asciiTheme="majorHAnsi" w:hAnsiTheme="majorHAnsi"/>
                <w:sz w:val="22"/>
                <w:szCs w:val="22"/>
              </w:rPr>
              <w:t xml:space="preserve">auch die </w:t>
            </w:r>
            <w:proofErr w:type="spellStart"/>
            <w:r w:rsidR="002A70A1">
              <w:rPr>
                <w:rFonts w:asciiTheme="majorHAnsi" w:hAnsiTheme="majorHAnsi"/>
                <w:sz w:val="22"/>
                <w:szCs w:val="22"/>
              </w:rPr>
              <w:t>Är</w:t>
            </w:r>
            <w:r w:rsidRPr="00122F31">
              <w:rPr>
                <w:rFonts w:asciiTheme="majorHAnsi" w:hAnsiTheme="majorHAnsi"/>
                <w:sz w:val="22"/>
                <w:szCs w:val="22"/>
              </w:rPr>
              <w:t>z</w:t>
            </w:r>
            <w:r w:rsidR="002A70A1">
              <w:rPr>
                <w:rFonts w:asciiTheme="majorHAnsi" w:hAnsiTheme="majorHAnsi"/>
                <w:sz w:val="22"/>
                <w:szCs w:val="22"/>
              </w:rPr>
              <w:t>t</w:t>
            </w:r>
            <w:proofErr w:type="spellEnd"/>
            <w:r w:rsidRPr="00122F31">
              <w:rPr>
                <w:rFonts w:asciiTheme="majorHAnsi" w:hAnsiTheme="majorHAnsi"/>
                <w:sz w:val="22"/>
                <w:szCs w:val="22"/>
              </w:rPr>
              <w:t>*i</w:t>
            </w:r>
            <w:r w:rsidR="00647825" w:rsidRPr="00122F31">
              <w:rPr>
                <w:rFonts w:asciiTheme="majorHAnsi" w:hAnsiTheme="majorHAnsi"/>
                <w:sz w:val="22"/>
                <w:szCs w:val="22"/>
              </w:rPr>
              <w:t>nnen, die in der Ausbi</w:t>
            </w:r>
            <w:r w:rsidR="00647825" w:rsidRPr="00122F31">
              <w:rPr>
                <w:rFonts w:asciiTheme="majorHAnsi" w:hAnsiTheme="majorHAnsi"/>
                <w:sz w:val="22"/>
                <w:szCs w:val="22"/>
              </w:rPr>
              <w:t>l</w:t>
            </w:r>
            <w:r w:rsidR="00647825" w:rsidRPr="00122F31">
              <w:rPr>
                <w:rFonts w:asciiTheme="majorHAnsi" w:hAnsiTheme="majorHAnsi"/>
                <w:sz w:val="22"/>
                <w:szCs w:val="22"/>
              </w:rPr>
              <w:t>dung sind. Du weißt, dass sie eine hohe Arbeit</w:t>
            </w:r>
            <w:r w:rsidR="00647825" w:rsidRPr="00122F31">
              <w:rPr>
                <w:rFonts w:asciiTheme="majorHAnsi" w:hAnsiTheme="majorHAnsi"/>
                <w:sz w:val="22"/>
                <w:szCs w:val="22"/>
              </w:rPr>
              <w:t>s</w:t>
            </w:r>
            <w:r w:rsidR="00647825" w:rsidRPr="00122F31">
              <w:rPr>
                <w:rFonts w:asciiTheme="majorHAnsi" w:hAnsiTheme="majorHAnsi"/>
                <w:sz w:val="22"/>
                <w:szCs w:val="22"/>
              </w:rPr>
              <w:t xml:space="preserve">belastung haben, aber das gehört eben zu ihrer Ausbildung. </w:t>
            </w:r>
          </w:p>
        </w:tc>
        <w:tc>
          <w:tcPr>
            <w:tcW w:w="4603" w:type="dxa"/>
          </w:tcPr>
          <w:p w14:paraId="50C25F32" w14:textId="350A03FF" w:rsidR="00CB2AFA" w:rsidRPr="00122F31" w:rsidRDefault="00A67CDF" w:rsidP="00065B75">
            <w:pPr>
              <w:jc w:val="both"/>
              <w:rPr>
                <w:rFonts w:asciiTheme="majorHAnsi" w:hAnsiTheme="majorHAnsi"/>
                <w:sz w:val="22"/>
                <w:szCs w:val="22"/>
              </w:rPr>
            </w:pPr>
            <w:proofErr w:type="spellStart"/>
            <w:r w:rsidRPr="00122F31">
              <w:rPr>
                <w:rFonts w:asciiTheme="majorHAnsi" w:hAnsiTheme="majorHAnsi"/>
                <w:b/>
                <w:sz w:val="22"/>
                <w:szCs w:val="22"/>
              </w:rPr>
              <w:t>Ärzt</w:t>
            </w:r>
            <w:proofErr w:type="spellEnd"/>
            <w:r w:rsidRPr="00122F31">
              <w:rPr>
                <w:rFonts w:asciiTheme="majorHAnsi" w:hAnsiTheme="majorHAnsi"/>
                <w:b/>
                <w:sz w:val="22"/>
                <w:szCs w:val="22"/>
              </w:rPr>
              <w:t>*i</w:t>
            </w:r>
            <w:r w:rsidR="004E17EF" w:rsidRPr="00122F31">
              <w:rPr>
                <w:rFonts w:asciiTheme="majorHAnsi" w:hAnsiTheme="majorHAnsi"/>
                <w:b/>
                <w:sz w:val="22"/>
                <w:szCs w:val="22"/>
              </w:rPr>
              <w:t>n in Ausbildung</w:t>
            </w:r>
            <w:r w:rsidR="00434E13" w:rsidRPr="00122F31">
              <w:rPr>
                <w:rFonts w:asciiTheme="majorHAnsi" w:hAnsiTheme="majorHAnsi"/>
                <w:sz w:val="22"/>
                <w:szCs w:val="22"/>
              </w:rPr>
              <w:t xml:space="preserve"> – Du </w:t>
            </w:r>
            <w:r w:rsidR="004E17EF" w:rsidRPr="00122F31">
              <w:rPr>
                <w:rFonts w:asciiTheme="majorHAnsi" w:hAnsiTheme="majorHAnsi"/>
                <w:sz w:val="22"/>
                <w:szCs w:val="22"/>
              </w:rPr>
              <w:t xml:space="preserve">hast </w:t>
            </w:r>
            <w:r w:rsidR="00647825" w:rsidRPr="00122F31">
              <w:rPr>
                <w:rFonts w:asciiTheme="majorHAnsi" w:hAnsiTheme="majorHAnsi"/>
                <w:sz w:val="22"/>
                <w:szCs w:val="22"/>
              </w:rPr>
              <w:t>vor</w:t>
            </w:r>
            <w:r w:rsidR="004E17EF" w:rsidRPr="00122F31">
              <w:rPr>
                <w:rFonts w:asciiTheme="majorHAnsi" w:hAnsiTheme="majorHAnsi"/>
                <w:sz w:val="22"/>
                <w:szCs w:val="22"/>
              </w:rPr>
              <w:t xml:space="preserve"> </w:t>
            </w:r>
            <w:r w:rsidR="00647825" w:rsidRPr="00122F31">
              <w:rPr>
                <w:rFonts w:asciiTheme="majorHAnsi" w:hAnsiTheme="majorHAnsi"/>
                <w:sz w:val="22"/>
                <w:szCs w:val="22"/>
              </w:rPr>
              <w:t xml:space="preserve">kurzem </w:t>
            </w:r>
            <w:r w:rsidR="004E17EF" w:rsidRPr="00122F31">
              <w:rPr>
                <w:rFonts w:asciiTheme="majorHAnsi" w:hAnsiTheme="majorHAnsi"/>
                <w:sz w:val="22"/>
                <w:szCs w:val="22"/>
              </w:rPr>
              <w:t>dein Medizinstudium beendet, jetzt arbeitest du in einem großen Krankenhaus. Du magst deinen Job, aber deine Arbeitsbelastung ist sehr hoch. Bis zu 56 Stunden die Woche. Das geht so nicht mehr weiter</w:t>
            </w:r>
            <w:r w:rsidRPr="00122F31">
              <w:rPr>
                <w:rFonts w:asciiTheme="majorHAnsi" w:hAnsiTheme="majorHAnsi"/>
                <w:sz w:val="22"/>
                <w:szCs w:val="22"/>
              </w:rPr>
              <w:t>,</w:t>
            </w:r>
            <w:r w:rsidR="004E17EF" w:rsidRPr="00122F31">
              <w:rPr>
                <w:rFonts w:asciiTheme="majorHAnsi" w:hAnsiTheme="majorHAnsi"/>
                <w:sz w:val="22"/>
                <w:szCs w:val="22"/>
              </w:rPr>
              <w:t xml:space="preserve"> du willst über deine Arbeitszeit verhandeln. </w:t>
            </w:r>
          </w:p>
        </w:tc>
      </w:tr>
      <w:tr w:rsidR="00CB2AFA" w:rsidRPr="00122F31" w14:paraId="3D7F4D43" w14:textId="77777777" w:rsidTr="00CB2AFA">
        <w:tc>
          <w:tcPr>
            <w:tcW w:w="4603" w:type="dxa"/>
          </w:tcPr>
          <w:p w14:paraId="18901852" w14:textId="19BED254" w:rsidR="00CB2AFA" w:rsidRPr="00122F31" w:rsidRDefault="00A67CDF" w:rsidP="00065B75">
            <w:pPr>
              <w:jc w:val="both"/>
              <w:rPr>
                <w:rFonts w:asciiTheme="majorHAnsi" w:hAnsiTheme="majorHAnsi"/>
                <w:sz w:val="22"/>
                <w:szCs w:val="22"/>
              </w:rPr>
            </w:pPr>
            <w:r w:rsidRPr="00122F31">
              <w:rPr>
                <w:rFonts w:asciiTheme="majorHAnsi" w:hAnsiTheme="majorHAnsi"/>
                <w:b/>
                <w:sz w:val="22"/>
                <w:szCs w:val="22"/>
              </w:rPr>
              <w:t>Verkäufer*i</w:t>
            </w:r>
            <w:r w:rsidR="00212A33" w:rsidRPr="00122F31">
              <w:rPr>
                <w:rFonts w:asciiTheme="majorHAnsi" w:hAnsiTheme="majorHAnsi"/>
                <w:b/>
                <w:sz w:val="22"/>
                <w:szCs w:val="22"/>
              </w:rPr>
              <w:t>n</w:t>
            </w:r>
            <w:r w:rsidR="00CB2AFA" w:rsidRPr="00122F31">
              <w:rPr>
                <w:rFonts w:asciiTheme="majorHAnsi" w:hAnsiTheme="majorHAnsi"/>
                <w:sz w:val="22"/>
                <w:szCs w:val="22"/>
              </w:rPr>
              <w:t xml:space="preserve"> –</w:t>
            </w:r>
            <w:r w:rsidR="00B44B82" w:rsidRPr="00122F31">
              <w:rPr>
                <w:rFonts w:asciiTheme="majorHAnsi" w:hAnsiTheme="majorHAnsi"/>
                <w:sz w:val="22"/>
                <w:szCs w:val="22"/>
              </w:rPr>
              <w:t xml:space="preserve"> Du arbeitest in einem kleinen Kiosk in einer Urlaubsregion. </w:t>
            </w:r>
            <w:r w:rsidR="007F4028" w:rsidRPr="00122F31">
              <w:rPr>
                <w:rFonts w:asciiTheme="majorHAnsi" w:hAnsiTheme="majorHAnsi"/>
                <w:sz w:val="22"/>
                <w:szCs w:val="22"/>
              </w:rPr>
              <w:t>Gestern hattest du Ärger mit deinem*r Chef*in, deswegen ve</w:t>
            </w:r>
            <w:r w:rsidR="007F4028" w:rsidRPr="00122F31">
              <w:rPr>
                <w:rFonts w:asciiTheme="majorHAnsi" w:hAnsiTheme="majorHAnsi"/>
                <w:sz w:val="22"/>
                <w:szCs w:val="22"/>
              </w:rPr>
              <w:t>r</w:t>
            </w:r>
            <w:r w:rsidR="007F4028" w:rsidRPr="00122F31">
              <w:rPr>
                <w:rFonts w:asciiTheme="majorHAnsi" w:hAnsiTheme="majorHAnsi"/>
                <w:sz w:val="22"/>
                <w:szCs w:val="22"/>
              </w:rPr>
              <w:t>suchst du dich jetzt möglichst vorbildlich zu ve</w:t>
            </w:r>
            <w:r w:rsidR="007F4028" w:rsidRPr="00122F31">
              <w:rPr>
                <w:rFonts w:asciiTheme="majorHAnsi" w:hAnsiTheme="majorHAnsi"/>
                <w:sz w:val="22"/>
                <w:szCs w:val="22"/>
              </w:rPr>
              <w:t>r</w:t>
            </w:r>
            <w:r w:rsidR="007F4028" w:rsidRPr="00122F31">
              <w:rPr>
                <w:rFonts w:asciiTheme="majorHAnsi" w:hAnsiTheme="majorHAnsi"/>
                <w:sz w:val="22"/>
                <w:szCs w:val="22"/>
              </w:rPr>
              <w:t>halten.</w:t>
            </w:r>
          </w:p>
        </w:tc>
        <w:tc>
          <w:tcPr>
            <w:tcW w:w="4603" w:type="dxa"/>
          </w:tcPr>
          <w:p w14:paraId="6B01C213" w14:textId="7972AE8D" w:rsidR="00CB2AFA" w:rsidRPr="00122F31" w:rsidRDefault="00A67CDF" w:rsidP="00065B75">
            <w:pPr>
              <w:jc w:val="both"/>
              <w:rPr>
                <w:rFonts w:asciiTheme="majorHAnsi" w:hAnsiTheme="majorHAnsi"/>
                <w:sz w:val="22"/>
                <w:szCs w:val="22"/>
              </w:rPr>
            </w:pPr>
            <w:r w:rsidRPr="00122F31">
              <w:rPr>
                <w:rFonts w:asciiTheme="majorHAnsi" w:hAnsiTheme="majorHAnsi"/>
                <w:b/>
                <w:sz w:val="22"/>
                <w:szCs w:val="22"/>
              </w:rPr>
              <w:t>Urlauber*i</w:t>
            </w:r>
            <w:r w:rsidR="00212A33" w:rsidRPr="00122F31">
              <w:rPr>
                <w:rFonts w:asciiTheme="majorHAnsi" w:hAnsiTheme="majorHAnsi"/>
                <w:b/>
                <w:sz w:val="22"/>
                <w:szCs w:val="22"/>
              </w:rPr>
              <w:t>n</w:t>
            </w:r>
            <w:r w:rsidR="00212A33" w:rsidRPr="00122F31">
              <w:rPr>
                <w:rFonts w:asciiTheme="majorHAnsi" w:hAnsiTheme="majorHAnsi"/>
                <w:sz w:val="22"/>
                <w:szCs w:val="22"/>
              </w:rPr>
              <w:t xml:space="preserve"> – Du bist in den Urlaub gefahren</w:t>
            </w:r>
            <w:r w:rsidR="00B44B82" w:rsidRPr="00122F31">
              <w:rPr>
                <w:rFonts w:asciiTheme="majorHAnsi" w:hAnsiTheme="majorHAnsi"/>
                <w:sz w:val="22"/>
                <w:szCs w:val="22"/>
              </w:rPr>
              <w:t>. Du</w:t>
            </w:r>
            <w:r w:rsidR="00212A33" w:rsidRPr="00122F31">
              <w:rPr>
                <w:rFonts w:asciiTheme="majorHAnsi" w:hAnsiTheme="majorHAnsi"/>
                <w:sz w:val="22"/>
                <w:szCs w:val="22"/>
              </w:rPr>
              <w:t xml:space="preserve"> bist erst </w:t>
            </w:r>
            <w:r w:rsidR="00B44B82" w:rsidRPr="00122F31">
              <w:rPr>
                <w:rFonts w:asciiTheme="majorHAnsi" w:hAnsiTheme="majorHAnsi"/>
                <w:sz w:val="22"/>
                <w:szCs w:val="22"/>
              </w:rPr>
              <w:t>spät</w:t>
            </w:r>
            <w:r w:rsidR="00212A33" w:rsidRPr="00122F31">
              <w:rPr>
                <w:rFonts w:asciiTheme="majorHAnsi" w:hAnsiTheme="majorHAnsi"/>
                <w:sz w:val="22"/>
                <w:szCs w:val="22"/>
              </w:rPr>
              <w:t>abends an deinem Zielort ang</w:t>
            </w:r>
            <w:r w:rsidR="00212A33" w:rsidRPr="00122F31">
              <w:rPr>
                <w:rFonts w:asciiTheme="majorHAnsi" w:hAnsiTheme="majorHAnsi"/>
                <w:sz w:val="22"/>
                <w:szCs w:val="22"/>
              </w:rPr>
              <w:t>e</w:t>
            </w:r>
            <w:r w:rsidR="00212A33" w:rsidRPr="00122F31">
              <w:rPr>
                <w:rFonts w:asciiTheme="majorHAnsi" w:hAnsiTheme="majorHAnsi"/>
                <w:sz w:val="22"/>
                <w:szCs w:val="22"/>
              </w:rPr>
              <w:t>kommen. Die Banken haben schon zu, wesw</w:t>
            </w:r>
            <w:r w:rsidR="00212A33" w:rsidRPr="00122F31">
              <w:rPr>
                <w:rFonts w:asciiTheme="majorHAnsi" w:hAnsiTheme="majorHAnsi"/>
                <w:sz w:val="22"/>
                <w:szCs w:val="22"/>
              </w:rPr>
              <w:t>e</w:t>
            </w:r>
            <w:r w:rsidR="00212A33" w:rsidRPr="00122F31">
              <w:rPr>
                <w:rFonts w:asciiTheme="majorHAnsi" w:hAnsiTheme="majorHAnsi"/>
                <w:sz w:val="22"/>
                <w:szCs w:val="22"/>
              </w:rPr>
              <w:t xml:space="preserve">gen du kein Geld tauschen </w:t>
            </w:r>
            <w:r w:rsidR="00B44B82" w:rsidRPr="00122F31">
              <w:rPr>
                <w:rFonts w:asciiTheme="majorHAnsi" w:hAnsiTheme="majorHAnsi"/>
                <w:sz w:val="22"/>
                <w:szCs w:val="22"/>
              </w:rPr>
              <w:t>kannst. Trotzdem versuchst du in einem Kiosk zumindest e</w:t>
            </w:r>
            <w:r w:rsidRPr="00122F31">
              <w:rPr>
                <w:rFonts w:asciiTheme="majorHAnsi" w:hAnsiTheme="majorHAnsi"/>
                <w:sz w:val="22"/>
                <w:szCs w:val="22"/>
              </w:rPr>
              <w:t>twas zu Essen zu kaufen und den*die Verkäufer*i</w:t>
            </w:r>
            <w:r w:rsidR="00B44B82" w:rsidRPr="00122F31">
              <w:rPr>
                <w:rFonts w:asciiTheme="majorHAnsi" w:hAnsiTheme="majorHAnsi"/>
                <w:sz w:val="22"/>
                <w:szCs w:val="22"/>
              </w:rPr>
              <w:t>n d</w:t>
            </w:r>
            <w:r w:rsidR="00B44B82" w:rsidRPr="00122F31">
              <w:rPr>
                <w:rFonts w:asciiTheme="majorHAnsi" w:hAnsiTheme="majorHAnsi"/>
                <w:sz w:val="22"/>
                <w:szCs w:val="22"/>
              </w:rPr>
              <w:t>a</w:t>
            </w:r>
            <w:r w:rsidR="00B44B82" w:rsidRPr="00122F31">
              <w:rPr>
                <w:rFonts w:asciiTheme="majorHAnsi" w:hAnsiTheme="majorHAnsi"/>
                <w:sz w:val="22"/>
                <w:szCs w:val="22"/>
              </w:rPr>
              <w:t>von zu überzeugen</w:t>
            </w:r>
            <w:r w:rsidRPr="00122F31">
              <w:rPr>
                <w:rFonts w:asciiTheme="majorHAnsi" w:hAnsiTheme="majorHAnsi"/>
                <w:sz w:val="22"/>
                <w:szCs w:val="22"/>
              </w:rPr>
              <w:t>,</w:t>
            </w:r>
            <w:r w:rsidR="00B44B82" w:rsidRPr="00122F31">
              <w:rPr>
                <w:rFonts w:asciiTheme="majorHAnsi" w:hAnsiTheme="majorHAnsi"/>
                <w:sz w:val="22"/>
                <w:szCs w:val="22"/>
              </w:rPr>
              <w:t xml:space="preserve"> die D-Mark anzunehmen. </w:t>
            </w:r>
          </w:p>
        </w:tc>
      </w:tr>
      <w:tr w:rsidR="00CB2AFA" w:rsidRPr="00122F31" w14:paraId="723DBB7D" w14:textId="77777777" w:rsidTr="00CB2AFA">
        <w:tc>
          <w:tcPr>
            <w:tcW w:w="4603" w:type="dxa"/>
          </w:tcPr>
          <w:p w14:paraId="5BADF8CF" w14:textId="32ECD4C5" w:rsidR="00CB2AFA" w:rsidRPr="00122F31" w:rsidRDefault="007A1968" w:rsidP="00065B75">
            <w:pPr>
              <w:jc w:val="both"/>
              <w:rPr>
                <w:rFonts w:asciiTheme="majorHAnsi" w:hAnsiTheme="majorHAnsi"/>
                <w:sz w:val="22"/>
                <w:szCs w:val="22"/>
              </w:rPr>
            </w:pPr>
            <w:r w:rsidRPr="00122F31">
              <w:rPr>
                <w:rFonts w:asciiTheme="majorHAnsi" w:hAnsiTheme="majorHAnsi"/>
                <w:b/>
                <w:sz w:val="22"/>
                <w:szCs w:val="22"/>
              </w:rPr>
              <w:t>Kundencenterm</w:t>
            </w:r>
            <w:r w:rsidR="00A67CDF" w:rsidRPr="00122F31">
              <w:rPr>
                <w:rFonts w:asciiTheme="majorHAnsi" w:hAnsiTheme="majorHAnsi"/>
                <w:b/>
                <w:sz w:val="22"/>
                <w:szCs w:val="22"/>
              </w:rPr>
              <w:t>itarbeiter*i</w:t>
            </w:r>
            <w:r w:rsidRPr="00122F31">
              <w:rPr>
                <w:rFonts w:asciiTheme="majorHAnsi" w:hAnsiTheme="majorHAnsi"/>
                <w:b/>
                <w:sz w:val="22"/>
                <w:szCs w:val="22"/>
              </w:rPr>
              <w:t>n</w:t>
            </w:r>
            <w:r w:rsidRPr="00122F31">
              <w:rPr>
                <w:rFonts w:asciiTheme="majorHAnsi" w:hAnsiTheme="majorHAnsi"/>
                <w:sz w:val="22"/>
                <w:szCs w:val="22"/>
              </w:rPr>
              <w:t xml:space="preserve"> – Du arbeitest im Callcenter eines online-Schuhhandels. Deine Anweisungen sind klar: Rücknahmen nur akze</w:t>
            </w:r>
            <w:r w:rsidRPr="00122F31">
              <w:rPr>
                <w:rFonts w:asciiTheme="majorHAnsi" w:hAnsiTheme="majorHAnsi"/>
                <w:sz w:val="22"/>
                <w:szCs w:val="22"/>
              </w:rPr>
              <w:t>p</w:t>
            </w:r>
            <w:r w:rsidRPr="00122F31">
              <w:rPr>
                <w:rFonts w:asciiTheme="majorHAnsi" w:hAnsiTheme="majorHAnsi"/>
                <w:sz w:val="22"/>
                <w:szCs w:val="22"/>
              </w:rPr>
              <w:t xml:space="preserve">tieren, wenn die Ware kaputt ist. Ansonsten </w:t>
            </w:r>
            <w:r w:rsidR="005D61F7" w:rsidRPr="00122F31">
              <w:rPr>
                <w:rFonts w:asciiTheme="majorHAnsi" w:hAnsiTheme="majorHAnsi"/>
                <w:sz w:val="22"/>
                <w:szCs w:val="22"/>
              </w:rPr>
              <w:t xml:space="preserve">heißt gekauft, gekauft. </w:t>
            </w:r>
          </w:p>
        </w:tc>
        <w:tc>
          <w:tcPr>
            <w:tcW w:w="4603" w:type="dxa"/>
          </w:tcPr>
          <w:p w14:paraId="3C2F00C8" w14:textId="42EC2BA5" w:rsidR="00CB2AFA" w:rsidRPr="00122F31" w:rsidRDefault="00A67CDF" w:rsidP="00065B75">
            <w:pPr>
              <w:jc w:val="both"/>
              <w:rPr>
                <w:rFonts w:asciiTheme="majorHAnsi" w:hAnsiTheme="majorHAnsi"/>
                <w:sz w:val="22"/>
                <w:szCs w:val="22"/>
              </w:rPr>
            </w:pPr>
            <w:r w:rsidRPr="00122F31">
              <w:rPr>
                <w:rFonts w:asciiTheme="majorHAnsi" w:hAnsiTheme="majorHAnsi"/>
                <w:b/>
                <w:sz w:val="22"/>
                <w:szCs w:val="22"/>
              </w:rPr>
              <w:t>Kunde*i</w:t>
            </w:r>
            <w:r w:rsidR="00B44B82" w:rsidRPr="00122F31">
              <w:rPr>
                <w:rFonts w:asciiTheme="majorHAnsi" w:hAnsiTheme="majorHAnsi"/>
                <w:b/>
                <w:sz w:val="22"/>
                <w:szCs w:val="22"/>
              </w:rPr>
              <w:t>n</w:t>
            </w:r>
            <w:r w:rsidR="00B44B82" w:rsidRPr="00122F31">
              <w:rPr>
                <w:rFonts w:asciiTheme="majorHAnsi" w:hAnsiTheme="majorHAnsi"/>
                <w:sz w:val="22"/>
                <w:szCs w:val="22"/>
              </w:rPr>
              <w:t xml:space="preserve"> </w:t>
            </w:r>
            <w:r w:rsidR="00853977" w:rsidRPr="00122F31">
              <w:rPr>
                <w:rFonts w:asciiTheme="majorHAnsi" w:hAnsiTheme="majorHAnsi"/>
                <w:sz w:val="22"/>
                <w:szCs w:val="22"/>
              </w:rPr>
              <w:t>–</w:t>
            </w:r>
            <w:r w:rsidR="00B44B82" w:rsidRPr="00122F31">
              <w:rPr>
                <w:rFonts w:asciiTheme="majorHAnsi" w:hAnsiTheme="majorHAnsi"/>
                <w:sz w:val="22"/>
                <w:szCs w:val="22"/>
              </w:rPr>
              <w:t xml:space="preserve"> </w:t>
            </w:r>
            <w:r w:rsidR="00853977" w:rsidRPr="00122F31">
              <w:rPr>
                <w:rFonts w:asciiTheme="majorHAnsi" w:hAnsiTheme="majorHAnsi"/>
                <w:sz w:val="22"/>
                <w:szCs w:val="22"/>
              </w:rPr>
              <w:t>Du hast online Schuhe bestellt. Bei einem Blick auf die Rechnung fällt dir auf, dass dort Versandkosten und eine Bearbeitungsg</w:t>
            </w:r>
            <w:r w:rsidR="00853977" w:rsidRPr="00122F31">
              <w:rPr>
                <w:rFonts w:asciiTheme="majorHAnsi" w:hAnsiTheme="majorHAnsi"/>
                <w:sz w:val="22"/>
                <w:szCs w:val="22"/>
              </w:rPr>
              <w:t>e</w:t>
            </w:r>
            <w:r w:rsidR="00853977" w:rsidRPr="00122F31">
              <w:rPr>
                <w:rFonts w:asciiTheme="majorHAnsi" w:hAnsiTheme="majorHAnsi"/>
                <w:sz w:val="22"/>
                <w:szCs w:val="22"/>
              </w:rPr>
              <w:t>bühr angeführt werden. Beim online-Kauf gab es keine Hinweise darauf. Du rufst bei der Kunde</w:t>
            </w:r>
            <w:r w:rsidR="00853977" w:rsidRPr="00122F31">
              <w:rPr>
                <w:rFonts w:asciiTheme="majorHAnsi" w:hAnsiTheme="majorHAnsi"/>
                <w:sz w:val="22"/>
                <w:szCs w:val="22"/>
              </w:rPr>
              <w:t>n</w:t>
            </w:r>
            <w:r w:rsidR="00853977" w:rsidRPr="00122F31">
              <w:rPr>
                <w:rFonts w:asciiTheme="majorHAnsi" w:hAnsiTheme="majorHAnsi"/>
                <w:sz w:val="22"/>
                <w:szCs w:val="22"/>
              </w:rPr>
              <w:t xml:space="preserve">hotline an, um dich zu beschweren: Sie sollen die Kosten streichen. </w:t>
            </w:r>
          </w:p>
        </w:tc>
      </w:tr>
      <w:tr w:rsidR="00CB2AFA" w:rsidRPr="00122F31" w14:paraId="32DDED34" w14:textId="77777777" w:rsidTr="00CB2AFA">
        <w:tc>
          <w:tcPr>
            <w:tcW w:w="4603" w:type="dxa"/>
          </w:tcPr>
          <w:p w14:paraId="57C3CEA4" w14:textId="1351FAE5" w:rsidR="00CB2AFA" w:rsidRPr="00122F31" w:rsidRDefault="007F4028" w:rsidP="00065B75">
            <w:pPr>
              <w:jc w:val="both"/>
              <w:rPr>
                <w:rFonts w:asciiTheme="majorHAnsi" w:hAnsiTheme="majorHAnsi"/>
                <w:sz w:val="22"/>
                <w:szCs w:val="22"/>
              </w:rPr>
            </w:pPr>
            <w:r w:rsidRPr="00122F31">
              <w:rPr>
                <w:rFonts w:asciiTheme="majorHAnsi" w:hAnsiTheme="majorHAnsi"/>
                <w:b/>
                <w:sz w:val="22"/>
                <w:szCs w:val="22"/>
              </w:rPr>
              <w:t>Mitarbeiter*i</w:t>
            </w:r>
            <w:r w:rsidR="005D61F7" w:rsidRPr="00122F31">
              <w:rPr>
                <w:rFonts w:asciiTheme="majorHAnsi" w:hAnsiTheme="majorHAnsi"/>
                <w:b/>
                <w:sz w:val="22"/>
                <w:szCs w:val="22"/>
              </w:rPr>
              <w:t xml:space="preserve">n im </w:t>
            </w:r>
            <w:r w:rsidR="007559F1" w:rsidRPr="00122F31">
              <w:rPr>
                <w:rFonts w:asciiTheme="majorHAnsi" w:hAnsiTheme="majorHAnsi"/>
                <w:b/>
                <w:sz w:val="22"/>
                <w:szCs w:val="22"/>
              </w:rPr>
              <w:t>Arbeitsamt</w:t>
            </w:r>
            <w:r w:rsidR="005D61F7" w:rsidRPr="00122F31">
              <w:rPr>
                <w:rFonts w:asciiTheme="majorHAnsi" w:hAnsiTheme="majorHAnsi"/>
                <w:b/>
                <w:sz w:val="22"/>
                <w:szCs w:val="22"/>
              </w:rPr>
              <w:t xml:space="preserve"> Paris</w:t>
            </w:r>
            <w:r w:rsidR="005D61F7" w:rsidRPr="00122F31">
              <w:rPr>
                <w:rFonts w:asciiTheme="majorHAnsi" w:hAnsiTheme="majorHAnsi"/>
                <w:sz w:val="22"/>
                <w:szCs w:val="22"/>
              </w:rPr>
              <w:t xml:space="preserve"> </w:t>
            </w:r>
            <w:r w:rsidR="007559F1" w:rsidRPr="00122F31">
              <w:rPr>
                <w:rFonts w:asciiTheme="majorHAnsi" w:hAnsiTheme="majorHAnsi"/>
                <w:sz w:val="22"/>
                <w:szCs w:val="22"/>
              </w:rPr>
              <w:t>–</w:t>
            </w:r>
            <w:r w:rsidR="005D61F7" w:rsidRPr="00122F31">
              <w:rPr>
                <w:rFonts w:asciiTheme="majorHAnsi" w:hAnsiTheme="majorHAnsi"/>
                <w:sz w:val="22"/>
                <w:szCs w:val="22"/>
              </w:rPr>
              <w:t xml:space="preserve"> </w:t>
            </w:r>
            <w:r w:rsidR="007559F1" w:rsidRPr="00122F31">
              <w:rPr>
                <w:rFonts w:asciiTheme="majorHAnsi" w:hAnsiTheme="majorHAnsi"/>
                <w:sz w:val="22"/>
                <w:szCs w:val="22"/>
              </w:rPr>
              <w:t>Du arbe</w:t>
            </w:r>
            <w:r w:rsidR="007559F1" w:rsidRPr="00122F31">
              <w:rPr>
                <w:rFonts w:asciiTheme="majorHAnsi" w:hAnsiTheme="majorHAnsi"/>
                <w:sz w:val="22"/>
                <w:szCs w:val="22"/>
              </w:rPr>
              <w:t>i</w:t>
            </w:r>
            <w:r w:rsidR="007559F1" w:rsidRPr="00122F31">
              <w:rPr>
                <w:rFonts w:asciiTheme="majorHAnsi" w:hAnsiTheme="majorHAnsi"/>
                <w:sz w:val="22"/>
                <w:szCs w:val="22"/>
              </w:rPr>
              <w:t xml:space="preserve">test beim Arbeitsamt in Paris. Du hast einen schlechten Tag und jetzt </w:t>
            </w:r>
            <w:r w:rsidR="00EB61D7" w:rsidRPr="00122F31">
              <w:rPr>
                <w:rFonts w:asciiTheme="majorHAnsi" w:hAnsiTheme="majorHAnsi"/>
                <w:sz w:val="22"/>
                <w:szCs w:val="22"/>
              </w:rPr>
              <w:t>kommt auch noch j</w:t>
            </w:r>
            <w:r w:rsidR="00EB61D7" w:rsidRPr="00122F31">
              <w:rPr>
                <w:rFonts w:asciiTheme="majorHAnsi" w:hAnsiTheme="majorHAnsi"/>
                <w:sz w:val="22"/>
                <w:szCs w:val="22"/>
              </w:rPr>
              <w:t>e</w:t>
            </w:r>
            <w:r w:rsidR="00EB61D7" w:rsidRPr="00122F31">
              <w:rPr>
                <w:rFonts w:asciiTheme="majorHAnsi" w:hAnsiTheme="majorHAnsi"/>
                <w:sz w:val="22"/>
                <w:szCs w:val="22"/>
              </w:rPr>
              <w:t>mand in dein Büro und braucht eine Arbeitse</w:t>
            </w:r>
            <w:r w:rsidR="00EB61D7" w:rsidRPr="00122F31">
              <w:rPr>
                <w:rFonts w:asciiTheme="majorHAnsi" w:hAnsiTheme="majorHAnsi"/>
                <w:sz w:val="22"/>
                <w:szCs w:val="22"/>
              </w:rPr>
              <w:t>r</w:t>
            </w:r>
            <w:r w:rsidR="00EB61D7" w:rsidRPr="00122F31">
              <w:rPr>
                <w:rFonts w:asciiTheme="majorHAnsi" w:hAnsiTheme="majorHAnsi"/>
                <w:sz w:val="22"/>
                <w:szCs w:val="22"/>
              </w:rPr>
              <w:t>laubnis für Ausländer</w:t>
            </w:r>
            <w:r w:rsidRPr="00122F31">
              <w:rPr>
                <w:rFonts w:asciiTheme="majorHAnsi" w:hAnsiTheme="majorHAnsi"/>
                <w:sz w:val="22"/>
                <w:szCs w:val="22"/>
              </w:rPr>
              <w:t>*innen</w:t>
            </w:r>
            <w:r w:rsidR="00EB61D7" w:rsidRPr="00122F31">
              <w:rPr>
                <w:rFonts w:asciiTheme="majorHAnsi" w:hAnsiTheme="majorHAnsi"/>
                <w:sz w:val="22"/>
                <w:szCs w:val="22"/>
              </w:rPr>
              <w:t>. Dafür benötigst du so viele Unterlagen: Sprachzertifikate, Überse</w:t>
            </w:r>
            <w:r w:rsidR="00EB61D7" w:rsidRPr="00122F31">
              <w:rPr>
                <w:rFonts w:asciiTheme="majorHAnsi" w:hAnsiTheme="majorHAnsi"/>
                <w:sz w:val="22"/>
                <w:szCs w:val="22"/>
              </w:rPr>
              <w:t>t</w:t>
            </w:r>
            <w:r w:rsidR="00EB61D7" w:rsidRPr="00122F31">
              <w:rPr>
                <w:rFonts w:asciiTheme="majorHAnsi" w:hAnsiTheme="majorHAnsi"/>
                <w:sz w:val="22"/>
                <w:szCs w:val="22"/>
              </w:rPr>
              <w:t>zungen von Zeugnissen, Meldebescheinigungen, Anträge vom Ar</w:t>
            </w:r>
            <w:r w:rsidRPr="00122F31">
              <w:rPr>
                <w:rFonts w:asciiTheme="majorHAnsi" w:hAnsiTheme="majorHAnsi"/>
                <w:sz w:val="22"/>
                <w:szCs w:val="22"/>
              </w:rPr>
              <w:t>beitgeber und noch vieles mehr.</w:t>
            </w:r>
          </w:p>
        </w:tc>
        <w:tc>
          <w:tcPr>
            <w:tcW w:w="4603" w:type="dxa"/>
          </w:tcPr>
          <w:p w14:paraId="0DDB587A" w14:textId="00272DD1" w:rsidR="00CB2AFA" w:rsidRPr="00122F31" w:rsidRDefault="007F4028" w:rsidP="00065B75">
            <w:pPr>
              <w:jc w:val="both"/>
              <w:rPr>
                <w:rFonts w:asciiTheme="majorHAnsi" w:hAnsiTheme="majorHAnsi"/>
                <w:sz w:val="22"/>
                <w:szCs w:val="22"/>
              </w:rPr>
            </w:pPr>
            <w:r w:rsidRPr="00122F31">
              <w:rPr>
                <w:rFonts w:asciiTheme="majorHAnsi" w:hAnsiTheme="majorHAnsi"/>
                <w:b/>
                <w:sz w:val="22"/>
                <w:szCs w:val="22"/>
              </w:rPr>
              <w:t>Bewerber*i</w:t>
            </w:r>
            <w:r w:rsidR="005D61F7" w:rsidRPr="00122F31">
              <w:rPr>
                <w:rFonts w:asciiTheme="majorHAnsi" w:hAnsiTheme="majorHAnsi"/>
                <w:b/>
                <w:sz w:val="22"/>
                <w:szCs w:val="22"/>
              </w:rPr>
              <w:t>n</w:t>
            </w:r>
            <w:r w:rsidR="005D61F7" w:rsidRPr="00122F31">
              <w:rPr>
                <w:rFonts w:asciiTheme="majorHAnsi" w:hAnsiTheme="majorHAnsi"/>
                <w:sz w:val="22"/>
                <w:szCs w:val="22"/>
              </w:rPr>
              <w:t xml:space="preserve"> – Du hast dich bei deinem absol</w:t>
            </w:r>
            <w:r w:rsidR="005D61F7" w:rsidRPr="00122F31">
              <w:rPr>
                <w:rFonts w:asciiTheme="majorHAnsi" w:hAnsiTheme="majorHAnsi"/>
                <w:sz w:val="22"/>
                <w:szCs w:val="22"/>
              </w:rPr>
              <w:t>u</w:t>
            </w:r>
            <w:r w:rsidR="005D61F7" w:rsidRPr="00122F31">
              <w:rPr>
                <w:rFonts w:asciiTheme="majorHAnsi" w:hAnsiTheme="majorHAnsi"/>
                <w:sz w:val="22"/>
                <w:szCs w:val="22"/>
              </w:rPr>
              <w:t>ten Traumjob in Paris beworben. Mehr aus Spaß, denn du hättest nie damit gerechnet, dass du den Job bekommst. Gestern kam nun die Zus</w:t>
            </w:r>
            <w:r w:rsidR="005D61F7" w:rsidRPr="00122F31">
              <w:rPr>
                <w:rFonts w:asciiTheme="majorHAnsi" w:hAnsiTheme="majorHAnsi"/>
                <w:sz w:val="22"/>
                <w:szCs w:val="22"/>
              </w:rPr>
              <w:t>a</w:t>
            </w:r>
            <w:r w:rsidR="005D61F7" w:rsidRPr="00122F31">
              <w:rPr>
                <w:rFonts w:asciiTheme="majorHAnsi" w:hAnsiTheme="majorHAnsi"/>
                <w:sz w:val="22"/>
                <w:szCs w:val="22"/>
              </w:rPr>
              <w:t>ge</w:t>
            </w:r>
            <w:r w:rsidR="007559F1" w:rsidRPr="00122F31">
              <w:rPr>
                <w:rFonts w:asciiTheme="majorHAnsi" w:hAnsiTheme="majorHAnsi"/>
                <w:sz w:val="22"/>
                <w:szCs w:val="22"/>
              </w:rPr>
              <w:t>, jetzt brauchst du nur noch eine Arbeitse</w:t>
            </w:r>
            <w:r w:rsidR="007559F1" w:rsidRPr="00122F31">
              <w:rPr>
                <w:rFonts w:asciiTheme="majorHAnsi" w:hAnsiTheme="majorHAnsi"/>
                <w:sz w:val="22"/>
                <w:szCs w:val="22"/>
              </w:rPr>
              <w:t>r</w:t>
            </w:r>
            <w:r w:rsidR="007559F1" w:rsidRPr="00122F31">
              <w:rPr>
                <w:rFonts w:asciiTheme="majorHAnsi" w:hAnsiTheme="majorHAnsi"/>
                <w:sz w:val="22"/>
                <w:szCs w:val="22"/>
              </w:rPr>
              <w:t>laubnis</w:t>
            </w:r>
            <w:r w:rsidR="005D61F7" w:rsidRPr="00122F31">
              <w:rPr>
                <w:rFonts w:asciiTheme="majorHAnsi" w:hAnsiTheme="majorHAnsi"/>
                <w:sz w:val="22"/>
                <w:szCs w:val="22"/>
              </w:rPr>
              <w:t xml:space="preserve">. </w:t>
            </w:r>
          </w:p>
        </w:tc>
      </w:tr>
    </w:tbl>
    <w:p w14:paraId="3727D726" w14:textId="71EEC220" w:rsidR="00CB2AFA" w:rsidRPr="00122F31" w:rsidRDefault="00122F31" w:rsidP="00065B75">
      <w:pPr>
        <w:jc w:val="both"/>
        <w:rPr>
          <w:rFonts w:asciiTheme="majorHAnsi" w:hAnsiTheme="majorHAnsi"/>
          <w:b/>
          <w:sz w:val="22"/>
          <w:szCs w:val="22"/>
        </w:rPr>
      </w:pPr>
      <w:r>
        <w:rPr>
          <w:rFonts w:asciiTheme="majorHAnsi" w:hAnsiTheme="majorHAnsi"/>
          <w:b/>
          <w:sz w:val="22"/>
          <w:szCs w:val="22"/>
        </w:rPr>
        <w:t>Hintergrund zu den Rollenkarten</w:t>
      </w:r>
    </w:p>
    <w:p w14:paraId="51406811" w14:textId="77777777" w:rsidR="00560EAF" w:rsidRPr="00122F31" w:rsidRDefault="00560EAF" w:rsidP="00065B75">
      <w:pPr>
        <w:jc w:val="both"/>
        <w:rPr>
          <w:rFonts w:asciiTheme="majorHAnsi" w:hAnsiTheme="majorHAnsi"/>
          <w:sz w:val="22"/>
          <w:szCs w:val="22"/>
        </w:rPr>
      </w:pPr>
    </w:p>
    <w:p w14:paraId="2081962B" w14:textId="06E9F70B" w:rsidR="00560EAF" w:rsidRPr="00122F31" w:rsidRDefault="00560EAF" w:rsidP="00065B75">
      <w:pPr>
        <w:pStyle w:val="Listenabsatz"/>
        <w:numPr>
          <w:ilvl w:val="0"/>
          <w:numId w:val="3"/>
        </w:numPr>
        <w:jc w:val="both"/>
        <w:rPr>
          <w:rFonts w:asciiTheme="majorHAnsi" w:hAnsiTheme="majorHAnsi"/>
          <w:sz w:val="22"/>
          <w:szCs w:val="22"/>
        </w:rPr>
      </w:pPr>
      <w:r w:rsidRPr="00122F31">
        <w:rPr>
          <w:rFonts w:asciiTheme="majorHAnsi" w:hAnsiTheme="majorHAnsi"/>
          <w:sz w:val="22"/>
          <w:szCs w:val="22"/>
        </w:rPr>
        <w:t>Mit dem 30.03.2016 ist die neue Regelung zu Roaming innerhalb der EU in Kr</w:t>
      </w:r>
      <w:r w:rsidR="007A1968" w:rsidRPr="00122F31">
        <w:rPr>
          <w:rFonts w:asciiTheme="majorHAnsi" w:hAnsiTheme="majorHAnsi"/>
          <w:sz w:val="22"/>
          <w:szCs w:val="22"/>
        </w:rPr>
        <w:t>aft getreten: Die Roaming</w:t>
      </w:r>
      <w:r w:rsidR="007F4028" w:rsidRPr="00122F31">
        <w:rPr>
          <w:rFonts w:asciiTheme="majorHAnsi" w:hAnsiTheme="majorHAnsi"/>
          <w:sz w:val="22"/>
          <w:szCs w:val="22"/>
        </w:rPr>
        <w:t>-A</w:t>
      </w:r>
      <w:r w:rsidR="007A1968" w:rsidRPr="00122F31">
        <w:rPr>
          <w:rFonts w:asciiTheme="majorHAnsi" w:hAnsiTheme="majorHAnsi"/>
          <w:sz w:val="22"/>
          <w:szCs w:val="22"/>
        </w:rPr>
        <w:t xml:space="preserve">ufschläge wurden </w:t>
      </w:r>
      <w:r w:rsidR="00A66EDD">
        <w:rPr>
          <w:rFonts w:asciiTheme="majorHAnsi" w:hAnsiTheme="majorHAnsi"/>
          <w:sz w:val="22"/>
          <w:szCs w:val="22"/>
        </w:rPr>
        <w:t>zunächst</w:t>
      </w:r>
      <w:r w:rsidR="007A1968" w:rsidRPr="00122F31">
        <w:rPr>
          <w:rFonts w:asciiTheme="majorHAnsi" w:hAnsiTheme="majorHAnsi"/>
          <w:sz w:val="22"/>
          <w:szCs w:val="22"/>
        </w:rPr>
        <w:t xml:space="preserve"> gesenkt, bevor sie</w:t>
      </w:r>
      <w:r w:rsidR="00DC7155">
        <w:rPr>
          <w:rFonts w:asciiTheme="majorHAnsi" w:hAnsiTheme="majorHAnsi"/>
          <w:sz w:val="22"/>
          <w:szCs w:val="22"/>
        </w:rPr>
        <w:t xml:space="preserve"> am 15.07.2017 komplett ve</w:t>
      </w:r>
      <w:r w:rsidR="00DC7155">
        <w:rPr>
          <w:rFonts w:asciiTheme="majorHAnsi" w:hAnsiTheme="majorHAnsi"/>
          <w:sz w:val="22"/>
          <w:szCs w:val="22"/>
        </w:rPr>
        <w:t>r</w:t>
      </w:r>
      <w:r w:rsidR="00DC7155">
        <w:rPr>
          <w:rFonts w:asciiTheme="majorHAnsi" w:hAnsiTheme="majorHAnsi"/>
          <w:sz w:val="22"/>
          <w:szCs w:val="22"/>
        </w:rPr>
        <w:t>schwanden</w:t>
      </w:r>
      <w:r w:rsidR="007A1968" w:rsidRPr="00122F31">
        <w:rPr>
          <w:rFonts w:asciiTheme="majorHAnsi" w:hAnsiTheme="majorHAnsi"/>
          <w:sz w:val="22"/>
          <w:szCs w:val="22"/>
        </w:rPr>
        <w:t xml:space="preserve">. </w:t>
      </w:r>
    </w:p>
    <w:p w14:paraId="39A5CF6A" w14:textId="414F767E" w:rsidR="00560EAF" w:rsidRPr="00122F31" w:rsidRDefault="00560EAF" w:rsidP="00065B75">
      <w:pPr>
        <w:pStyle w:val="Listenabsatz"/>
        <w:numPr>
          <w:ilvl w:val="0"/>
          <w:numId w:val="3"/>
        </w:numPr>
        <w:jc w:val="both"/>
        <w:rPr>
          <w:rFonts w:asciiTheme="majorHAnsi" w:hAnsiTheme="majorHAnsi"/>
          <w:sz w:val="22"/>
          <w:szCs w:val="22"/>
        </w:rPr>
      </w:pPr>
      <w:r w:rsidRPr="00122F31">
        <w:rPr>
          <w:rFonts w:asciiTheme="majorHAnsi" w:hAnsiTheme="majorHAnsi"/>
          <w:sz w:val="22"/>
          <w:szCs w:val="22"/>
        </w:rPr>
        <w:t>Seit 11.07.2013 gilt eine neue EU-Kosmetikverordnung, die u.a. vorschreibt, dass bestimmte schädliche Stoffe gar nicht verwendet werden dürfen und andere Stoffe, wie Farbstoffe, Ko</w:t>
      </w:r>
      <w:r w:rsidRPr="00122F31">
        <w:rPr>
          <w:rFonts w:asciiTheme="majorHAnsi" w:hAnsiTheme="majorHAnsi"/>
          <w:sz w:val="22"/>
          <w:szCs w:val="22"/>
        </w:rPr>
        <w:t>n</w:t>
      </w:r>
      <w:r w:rsidRPr="00122F31">
        <w:rPr>
          <w:rFonts w:asciiTheme="majorHAnsi" w:hAnsiTheme="majorHAnsi"/>
          <w:sz w:val="22"/>
          <w:szCs w:val="22"/>
        </w:rPr>
        <w:t xml:space="preserve">servierungsstoffe und UV-Filtern nur eingeschränkt und nur wenn sie deklariert werden. </w:t>
      </w:r>
    </w:p>
    <w:p w14:paraId="619AD8FF" w14:textId="1BE583B8" w:rsidR="00526469" w:rsidRPr="00122F31" w:rsidRDefault="00526469" w:rsidP="00065B75">
      <w:pPr>
        <w:pStyle w:val="Listenabsatz"/>
        <w:numPr>
          <w:ilvl w:val="0"/>
          <w:numId w:val="3"/>
        </w:numPr>
        <w:jc w:val="both"/>
        <w:rPr>
          <w:rFonts w:asciiTheme="majorHAnsi" w:hAnsiTheme="majorHAnsi"/>
          <w:sz w:val="22"/>
          <w:szCs w:val="22"/>
        </w:rPr>
      </w:pPr>
      <w:r w:rsidRPr="00122F31">
        <w:rPr>
          <w:rFonts w:asciiTheme="majorHAnsi" w:hAnsiTheme="majorHAnsi"/>
          <w:sz w:val="22"/>
          <w:szCs w:val="22"/>
        </w:rPr>
        <w:t>Die Europäische Versichertenkarte garantiert bei einem vorübergehenden Aufenthalt im EU-Ausland (z.B. Urlaub</w:t>
      </w:r>
      <w:proofErr w:type="gramStart"/>
      <w:r w:rsidR="00BD2470">
        <w:rPr>
          <w:rFonts w:asciiTheme="majorHAnsi" w:hAnsiTheme="majorHAnsi"/>
          <w:sz w:val="22"/>
          <w:szCs w:val="22"/>
        </w:rPr>
        <w:t>,</w:t>
      </w:r>
      <w:proofErr w:type="gramEnd"/>
      <w:r w:rsidR="00BD2470">
        <w:rPr>
          <w:rFonts w:asciiTheme="majorHAnsi" w:hAnsiTheme="majorHAnsi"/>
          <w:sz w:val="22"/>
          <w:szCs w:val="22"/>
        </w:rPr>
        <w:t xml:space="preserve"> Auslandssemester</w:t>
      </w:r>
      <w:r w:rsidRPr="00122F31">
        <w:rPr>
          <w:rFonts w:asciiTheme="majorHAnsi" w:hAnsiTheme="majorHAnsi"/>
          <w:sz w:val="22"/>
          <w:szCs w:val="22"/>
        </w:rPr>
        <w:t>), dass der</w:t>
      </w:r>
      <w:r w:rsidR="007F4028" w:rsidRPr="00122F31">
        <w:rPr>
          <w:rFonts w:asciiTheme="majorHAnsi" w:hAnsiTheme="majorHAnsi"/>
          <w:sz w:val="22"/>
          <w:szCs w:val="22"/>
        </w:rPr>
        <w:t>*die</w:t>
      </w:r>
      <w:r w:rsidRPr="00122F31">
        <w:rPr>
          <w:rFonts w:asciiTheme="majorHAnsi" w:hAnsiTheme="majorHAnsi"/>
          <w:sz w:val="22"/>
          <w:szCs w:val="22"/>
        </w:rPr>
        <w:t xml:space="preserve"> Versicherte zu denselben Bedingu</w:t>
      </w:r>
      <w:r w:rsidRPr="00122F31">
        <w:rPr>
          <w:rFonts w:asciiTheme="majorHAnsi" w:hAnsiTheme="majorHAnsi"/>
          <w:sz w:val="22"/>
          <w:szCs w:val="22"/>
        </w:rPr>
        <w:t>n</w:t>
      </w:r>
      <w:r w:rsidRPr="00122F31">
        <w:rPr>
          <w:rFonts w:asciiTheme="majorHAnsi" w:hAnsiTheme="majorHAnsi"/>
          <w:sz w:val="22"/>
          <w:szCs w:val="22"/>
        </w:rPr>
        <w:t>gen</w:t>
      </w:r>
      <w:r w:rsidR="00812421" w:rsidRPr="00122F31">
        <w:rPr>
          <w:rFonts w:asciiTheme="majorHAnsi" w:hAnsiTheme="majorHAnsi"/>
          <w:sz w:val="22"/>
          <w:szCs w:val="22"/>
        </w:rPr>
        <w:t xml:space="preserve"> und Kosten</w:t>
      </w:r>
      <w:r w:rsidRPr="00122F31">
        <w:rPr>
          <w:rFonts w:asciiTheme="majorHAnsi" w:hAnsiTheme="majorHAnsi"/>
          <w:sz w:val="22"/>
          <w:szCs w:val="22"/>
        </w:rPr>
        <w:t xml:space="preserve"> wie die Versicherten des jeweiligen Landes </w:t>
      </w:r>
      <w:r w:rsidR="00812421" w:rsidRPr="00122F31">
        <w:rPr>
          <w:rFonts w:asciiTheme="majorHAnsi" w:hAnsiTheme="majorHAnsi"/>
          <w:sz w:val="22"/>
          <w:szCs w:val="22"/>
        </w:rPr>
        <w:t xml:space="preserve">behandelt wird: Sie garantiert keine kostenlose Behandlung, soll aber Ungleichbehandlung verhindern. </w:t>
      </w:r>
    </w:p>
    <w:p w14:paraId="54C79EF6" w14:textId="2B613939" w:rsidR="00647825" w:rsidRPr="00122F31" w:rsidRDefault="007F4028" w:rsidP="00065B75">
      <w:pPr>
        <w:pStyle w:val="Listenabsatz"/>
        <w:numPr>
          <w:ilvl w:val="0"/>
          <w:numId w:val="3"/>
        </w:numPr>
        <w:jc w:val="both"/>
        <w:rPr>
          <w:rFonts w:asciiTheme="majorHAnsi" w:hAnsiTheme="majorHAnsi"/>
          <w:sz w:val="22"/>
          <w:szCs w:val="22"/>
        </w:rPr>
      </w:pPr>
      <w:r w:rsidRPr="00122F31">
        <w:rPr>
          <w:rFonts w:asciiTheme="majorHAnsi" w:hAnsiTheme="majorHAnsi"/>
          <w:sz w:val="22"/>
          <w:szCs w:val="22"/>
        </w:rPr>
        <w:t xml:space="preserve">Die Höchstarbeitszeit von </w:t>
      </w:r>
      <w:proofErr w:type="spellStart"/>
      <w:r w:rsidRPr="00122F31">
        <w:rPr>
          <w:rFonts w:asciiTheme="majorHAnsi" w:hAnsiTheme="majorHAnsi"/>
          <w:sz w:val="22"/>
          <w:szCs w:val="22"/>
        </w:rPr>
        <w:t>Ärzt</w:t>
      </w:r>
      <w:proofErr w:type="spellEnd"/>
      <w:r w:rsidRPr="00122F31">
        <w:rPr>
          <w:rFonts w:asciiTheme="majorHAnsi" w:hAnsiTheme="majorHAnsi"/>
          <w:sz w:val="22"/>
          <w:szCs w:val="22"/>
        </w:rPr>
        <w:t>*i</w:t>
      </w:r>
      <w:r w:rsidR="00722175" w:rsidRPr="00122F31">
        <w:rPr>
          <w:rFonts w:asciiTheme="majorHAnsi" w:hAnsiTheme="majorHAnsi"/>
          <w:sz w:val="22"/>
          <w:szCs w:val="22"/>
        </w:rPr>
        <w:t>nnen in der Ausbildung wurde von der EU von 2004-2009 schrittweise gesenkt. 2007 waren es 56 Stunden, jetzt beträgt sie 48 Stunden. Damit unte</w:t>
      </w:r>
      <w:r w:rsidR="00722175" w:rsidRPr="00122F31">
        <w:rPr>
          <w:rFonts w:asciiTheme="majorHAnsi" w:hAnsiTheme="majorHAnsi"/>
          <w:sz w:val="22"/>
          <w:szCs w:val="22"/>
        </w:rPr>
        <w:t>r</w:t>
      </w:r>
      <w:r w:rsidR="00722175" w:rsidRPr="00122F31">
        <w:rPr>
          <w:rFonts w:asciiTheme="majorHAnsi" w:hAnsiTheme="majorHAnsi"/>
          <w:sz w:val="22"/>
          <w:szCs w:val="22"/>
        </w:rPr>
        <w:t>scheidet sie sich n</w:t>
      </w:r>
      <w:r w:rsidRPr="00122F31">
        <w:rPr>
          <w:rFonts w:asciiTheme="majorHAnsi" w:hAnsiTheme="majorHAnsi"/>
          <w:sz w:val="22"/>
          <w:szCs w:val="22"/>
        </w:rPr>
        <w:t>icht von der allgemeinen Höchst</w:t>
      </w:r>
      <w:r w:rsidR="00722175" w:rsidRPr="00122F31">
        <w:rPr>
          <w:rFonts w:asciiTheme="majorHAnsi" w:hAnsiTheme="majorHAnsi"/>
          <w:sz w:val="22"/>
          <w:szCs w:val="22"/>
        </w:rPr>
        <w:t xml:space="preserve">arbeitszeit in der EU.  </w:t>
      </w:r>
    </w:p>
    <w:p w14:paraId="2B95C4EF" w14:textId="58180DCD" w:rsidR="00560EAF" w:rsidRPr="00122F31" w:rsidRDefault="00560EAF" w:rsidP="00065B75">
      <w:pPr>
        <w:pStyle w:val="Listenabsatz"/>
        <w:numPr>
          <w:ilvl w:val="0"/>
          <w:numId w:val="3"/>
        </w:numPr>
        <w:jc w:val="both"/>
        <w:rPr>
          <w:rFonts w:asciiTheme="majorHAnsi" w:hAnsiTheme="majorHAnsi"/>
          <w:sz w:val="22"/>
          <w:szCs w:val="22"/>
        </w:rPr>
      </w:pPr>
      <w:bookmarkStart w:id="0" w:name="_GoBack"/>
      <w:r w:rsidRPr="00122F31">
        <w:rPr>
          <w:rFonts w:asciiTheme="majorHAnsi" w:hAnsiTheme="majorHAnsi"/>
          <w:sz w:val="22"/>
          <w:szCs w:val="22"/>
        </w:rPr>
        <w:t xml:space="preserve">Seit </w:t>
      </w:r>
      <w:r w:rsidR="00BD2470">
        <w:rPr>
          <w:rFonts w:asciiTheme="majorHAnsi" w:hAnsiTheme="majorHAnsi"/>
          <w:sz w:val="22"/>
          <w:szCs w:val="22"/>
        </w:rPr>
        <w:t>13.06.2014 gibt es eine neue EU-</w:t>
      </w:r>
      <w:r w:rsidRPr="00122F31">
        <w:rPr>
          <w:rFonts w:asciiTheme="majorHAnsi" w:hAnsiTheme="majorHAnsi"/>
          <w:sz w:val="22"/>
          <w:szCs w:val="22"/>
        </w:rPr>
        <w:t xml:space="preserve">Verbraucherrichtlinie zum Onlinehandel. </w:t>
      </w:r>
      <w:bookmarkEnd w:id="0"/>
      <w:r w:rsidRPr="00122F31">
        <w:rPr>
          <w:rFonts w:asciiTheme="majorHAnsi" w:hAnsiTheme="majorHAnsi"/>
          <w:sz w:val="22"/>
          <w:szCs w:val="22"/>
        </w:rPr>
        <w:t>In der Richtl</w:t>
      </w:r>
      <w:r w:rsidRPr="00122F31">
        <w:rPr>
          <w:rFonts w:asciiTheme="majorHAnsi" w:hAnsiTheme="majorHAnsi"/>
          <w:sz w:val="22"/>
          <w:szCs w:val="22"/>
        </w:rPr>
        <w:t>i</w:t>
      </w:r>
      <w:r w:rsidRPr="00122F31">
        <w:rPr>
          <w:rFonts w:asciiTheme="majorHAnsi" w:hAnsiTheme="majorHAnsi"/>
          <w:sz w:val="22"/>
          <w:szCs w:val="22"/>
        </w:rPr>
        <w:t>nie ist u.a. festgehalten, dass alle zusätzlichen Kosten (wie Versandkosten) exakt vo</w:t>
      </w:r>
      <w:r w:rsidR="007F4028" w:rsidRPr="00122F31">
        <w:rPr>
          <w:rFonts w:asciiTheme="majorHAnsi" w:hAnsiTheme="majorHAnsi"/>
          <w:sz w:val="22"/>
          <w:szCs w:val="22"/>
        </w:rPr>
        <w:t>r dem Kauf angegeben werden müssen</w:t>
      </w:r>
      <w:r w:rsidRPr="00122F31">
        <w:rPr>
          <w:rFonts w:asciiTheme="majorHAnsi" w:hAnsiTheme="majorHAnsi"/>
          <w:sz w:val="22"/>
          <w:szCs w:val="22"/>
        </w:rPr>
        <w:t xml:space="preserve">. </w:t>
      </w:r>
    </w:p>
    <w:p w14:paraId="667FC085" w14:textId="477BC3B7" w:rsidR="007559F1" w:rsidRPr="00122F31" w:rsidRDefault="007F4028" w:rsidP="00065B75">
      <w:pPr>
        <w:pStyle w:val="Listenabsatz"/>
        <w:numPr>
          <w:ilvl w:val="0"/>
          <w:numId w:val="3"/>
        </w:numPr>
        <w:jc w:val="both"/>
        <w:rPr>
          <w:rFonts w:asciiTheme="majorHAnsi" w:hAnsiTheme="majorHAnsi"/>
          <w:sz w:val="22"/>
          <w:szCs w:val="22"/>
        </w:rPr>
      </w:pPr>
      <w:r w:rsidRPr="00122F31">
        <w:rPr>
          <w:rFonts w:asciiTheme="majorHAnsi" w:hAnsiTheme="majorHAnsi"/>
          <w:sz w:val="22"/>
          <w:szCs w:val="22"/>
        </w:rPr>
        <w:t>Die</w:t>
      </w:r>
      <w:r w:rsidR="007559F1" w:rsidRPr="00122F31">
        <w:rPr>
          <w:rFonts w:asciiTheme="majorHAnsi" w:hAnsiTheme="majorHAnsi"/>
          <w:sz w:val="22"/>
          <w:szCs w:val="22"/>
        </w:rPr>
        <w:t xml:space="preserve"> Freizügigkeit innerhalb der EU garantiert, dass jede</w:t>
      </w:r>
      <w:r w:rsidRPr="00122F31">
        <w:rPr>
          <w:rFonts w:asciiTheme="majorHAnsi" w:hAnsiTheme="majorHAnsi"/>
          <w:sz w:val="22"/>
          <w:szCs w:val="22"/>
        </w:rPr>
        <w:t>*</w:t>
      </w:r>
      <w:r w:rsidR="007559F1" w:rsidRPr="00122F31">
        <w:rPr>
          <w:rFonts w:asciiTheme="majorHAnsi" w:hAnsiTheme="majorHAnsi"/>
          <w:sz w:val="22"/>
          <w:szCs w:val="22"/>
        </w:rPr>
        <w:t>r EU-Bürger</w:t>
      </w:r>
      <w:r w:rsidRPr="00122F31">
        <w:rPr>
          <w:rFonts w:asciiTheme="majorHAnsi" w:hAnsiTheme="majorHAnsi"/>
          <w:sz w:val="22"/>
          <w:szCs w:val="22"/>
        </w:rPr>
        <w:t>*in</w:t>
      </w:r>
      <w:r w:rsidR="007559F1" w:rsidRPr="00122F31">
        <w:rPr>
          <w:rFonts w:asciiTheme="majorHAnsi" w:hAnsiTheme="majorHAnsi"/>
          <w:sz w:val="22"/>
          <w:szCs w:val="22"/>
        </w:rPr>
        <w:t xml:space="preserve"> in jedem EU-Land a</w:t>
      </w:r>
      <w:r w:rsidR="007559F1" w:rsidRPr="00122F31">
        <w:rPr>
          <w:rFonts w:asciiTheme="majorHAnsi" w:hAnsiTheme="majorHAnsi"/>
          <w:sz w:val="22"/>
          <w:szCs w:val="22"/>
        </w:rPr>
        <w:t>r</w:t>
      </w:r>
      <w:r w:rsidR="007559F1" w:rsidRPr="00122F31">
        <w:rPr>
          <w:rFonts w:asciiTheme="majorHAnsi" w:hAnsiTheme="majorHAnsi"/>
          <w:sz w:val="22"/>
          <w:szCs w:val="22"/>
        </w:rPr>
        <w:t xml:space="preserve">beiten kann und dafür keine Arbeitserlaubnis benötigt. </w:t>
      </w:r>
    </w:p>
    <w:sectPr w:rsidR="007559F1" w:rsidRPr="00122F31" w:rsidSect="007F0E80">
      <w:headerReference w:type="default" r:id="rId9"/>
      <w:headerReference w:type="firs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86265" w14:textId="77777777" w:rsidR="002A70A1" w:rsidRDefault="002A70A1" w:rsidP="00A67CDF">
      <w:r>
        <w:separator/>
      </w:r>
    </w:p>
  </w:endnote>
  <w:endnote w:type="continuationSeparator" w:id="0">
    <w:p w14:paraId="6F9F352D" w14:textId="77777777" w:rsidR="002A70A1" w:rsidRDefault="002A70A1" w:rsidP="00A6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558BB" w14:textId="77777777" w:rsidR="002A70A1" w:rsidRDefault="002A70A1" w:rsidP="00A67CDF">
      <w:r>
        <w:separator/>
      </w:r>
    </w:p>
  </w:footnote>
  <w:footnote w:type="continuationSeparator" w:id="0">
    <w:p w14:paraId="0CDD12E3" w14:textId="77777777" w:rsidR="002A70A1" w:rsidRDefault="002A70A1" w:rsidP="00A67C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44272" w14:textId="77777777" w:rsidR="002A70A1" w:rsidRDefault="002A70A1" w:rsidP="00065B75">
    <w:pPr>
      <w:pStyle w:val="Kopfzeile"/>
      <w:tabs>
        <w:tab w:val="clear" w:pos="4536"/>
        <w:tab w:val="clear" w:pos="9072"/>
        <w:tab w:val="left" w:pos="5745"/>
      </w:tabs>
    </w:pPr>
    <w:r w:rsidRPr="00BD12B4">
      <w:rPr>
        <w:noProof/>
      </w:rPr>
      <w:drawing>
        <wp:anchor distT="0" distB="0" distL="114300" distR="114300" simplePos="0" relativeHeight="251664384" behindDoc="0" locked="0" layoutInCell="1" allowOverlap="1" wp14:anchorId="1B99C656" wp14:editId="755A9A38">
          <wp:simplePos x="0" y="0"/>
          <wp:positionH relativeFrom="column">
            <wp:posOffset>4800600</wp:posOffset>
          </wp:positionH>
          <wp:positionV relativeFrom="paragraph">
            <wp:posOffset>-121285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6432" behindDoc="0" locked="0" layoutInCell="1" allowOverlap="1" wp14:anchorId="2FDB5366" wp14:editId="0C1B500B">
          <wp:simplePos x="0" y="0"/>
          <wp:positionH relativeFrom="column">
            <wp:posOffset>1257300</wp:posOffset>
          </wp:positionH>
          <wp:positionV relativeFrom="paragraph">
            <wp:posOffset>-6985</wp:posOffset>
          </wp:positionV>
          <wp:extent cx="1376045" cy="32400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5408" behindDoc="0" locked="0" layoutInCell="1" allowOverlap="1" wp14:anchorId="0EDA5D43" wp14:editId="6A388DB5">
          <wp:simplePos x="0" y="0"/>
          <wp:positionH relativeFrom="column">
            <wp:posOffset>2743200</wp:posOffset>
          </wp:positionH>
          <wp:positionV relativeFrom="paragraph">
            <wp:posOffset>107315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7456" behindDoc="0" locked="0" layoutInCell="1" allowOverlap="1" wp14:anchorId="16A145B4" wp14:editId="43FBC1EA">
          <wp:simplePos x="0" y="0"/>
          <wp:positionH relativeFrom="column">
            <wp:posOffset>0</wp:posOffset>
          </wp:positionH>
          <wp:positionV relativeFrom="paragraph">
            <wp:posOffset>-6985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p w14:paraId="788D47FE" w14:textId="77777777" w:rsidR="002A70A1" w:rsidRDefault="002A70A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A9B0" w14:textId="77777777" w:rsidR="002A70A1" w:rsidRDefault="002A70A1" w:rsidP="00A67CDF">
    <w:pPr>
      <w:pStyle w:val="Kopfzeile"/>
      <w:tabs>
        <w:tab w:val="clear" w:pos="4536"/>
        <w:tab w:val="clear" w:pos="9072"/>
        <w:tab w:val="left" w:pos="5745"/>
      </w:tabs>
    </w:pPr>
    <w:r>
      <w:rPr>
        <w:rFonts w:ascii="Helvetica" w:hAnsi="Helvetica" w:cs="Helvetica"/>
        <w:noProof/>
      </w:rPr>
      <w:drawing>
        <wp:anchor distT="0" distB="0" distL="114300" distR="114300" simplePos="0" relativeHeight="251662336" behindDoc="0" locked="0" layoutInCell="1" allowOverlap="1" wp14:anchorId="05E8B2D6" wp14:editId="4B216CD2">
          <wp:simplePos x="0" y="0"/>
          <wp:positionH relativeFrom="column">
            <wp:posOffset>0</wp:posOffset>
          </wp:positionH>
          <wp:positionV relativeFrom="paragraph">
            <wp:posOffset>-6985</wp:posOffset>
          </wp:positionV>
          <wp:extent cx="914400" cy="322580"/>
          <wp:effectExtent l="0" t="0" r="0" b="7620"/>
          <wp:wrapSquare wrapText="bothSides"/>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25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1312" behindDoc="0" locked="0" layoutInCell="1" allowOverlap="1" wp14:anchorId="5C588D27" wp14:editId="4C2BFB57">
          <wp:simplePos x="0" y="0"/>
          <wp:positionH relativeFrom="column">
            <wp:posOffset>3657600</wp:posOffset>
          </wp:positionH>
          <wp:positionV relativeFrom="paragraph">
            <wp:posOffset>-6985</wp:posOffset>
          </wp:positionV>
          <wp:extent cx="1376045" cy="332740"/>
          <wp:effectExtent l="0" t="0" r="0" b="0"/>
          <wp:wrapSquare wrapText="bothSides"/>
          <wp:docPr id="10" name="Bild 10"/>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3327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7DD0">
      <w:rPr>
        <w:noProof/>
      </w:rPr>
      <w:drawing>
        <wp:anchor distT="0" distB="0" distL="114300" distR="114300" simplePos="0" relativeHeight="251660288" behindDoc="0" locked="0" layoutInCell="1" allowOverlap="1" wp14:anchorId="4E562134" wp14:editId="5944B79C">
          <wp:simplePos x="0" y="0"/>
          <wp:positionH relativeFrom="column">
            <wp:posOffset>1485900</wp:posOffset>
          </wp:positionH>
          <wp:positionV relativeFrom="paragraph">
            <wp:posOffset>107315</wp:posOffset>
          </wp:positionV>
          <wp:extent cx="1828800" cy="194310"/>
          <wp:effectExtent l="0" t="0" r="0" b="8890"/>
          <wp:wrapSquare wrapText="bothSides"/>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D12B4">
      <w:rPr>
        <w:noProof/>
      </w:rPr>
      <w:drawing>
        <wp:anchor distT="0" distB="0" distL="114300" distR="114300" simplePos="0" relativeHeight="251659264" behindDoc="0" locked="0" layoutInCell="1" allowOverlap="1" wp14:anchorId="3C44AED8" wp14:editId="31F45FC6">
          <wp:simplePos x="0" y="0"/>
          <wp:positionH relativeFrom="column">
            <wp:posOffset>5143500</wp:posOffset>
          </wp:positionH>
          <wp:positionV relativeFrom="paragraph">
            <wp:posOffset>-121285</wp:posOffset>
          </wp:positionV>
          <wp:extent cx="1051560" cy="48577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51560" cy="4857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09D1">
      <w:t>￼￼￼￼￼￼￼￼￼</w:t>
    </w:r>
    <w:r>
      <w:tab/>
    </w:r>
  </w:p>
  <w:p w14:paraId="6D418719" w14:textId="77777777" w:rsidR="002A70A1" w:rsidRDefault="002A70A1" w:rsidP="00A67CDF">
    <w:pPr>
      <w:pStyle w:val="Kopfzeile"/>
    </w:pPr>
  </w:p>
  <w:p w14:paraId="7417976F" w14:textId="77777777" w:rsidR="002A70A1" w:rsidRDefault="002A70A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5421"/>
    <w:multiLevelType w:val="hybridMultilevel"/>
    <w:tmpl w:val="5866C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5D3D47"/>
    <w:multiLevelType w:val="hybridMultilevel"/>
    <w:tmpl w:val="3C30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B038E2"/>
    <w:multiLevelType w:val="hybridMultilevel"/>
    <w:tmpl w:val="CCD20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8237FA"/>
    <w:multiLevelType w:val="hybridMultilevel"/>
    <w:tmpl w:val="63F66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69"/>
    <w:rsid w:val="0005255F"/>
    <w:rsid w:val="00065B75"/>
    <w:rsid w:val="00091DF4"/>
    <w:rsid w:val="00122F31"/>
    <w:rsid w:val="00131F8F"/>
    <w:rsid w:val="00212A33"/>
    <w:rsid w:val="00220358"/>
    <w:rsid w:val="0023541A"/>
    <w:rsid w:val="002A70A1"/>
    <w:rsid w:val="00336569"/>
    <w:rsid w:val="003749DC"/>
    <w:rsid w:val="003E4C9A"/>
    <w:rsid w:val="00434E13"/>
    <w:rsid w:val="004C10A9"/>
    <w:rsid w:val="004E17EF"/>
    <w:rsid w:val="00526469"/>
    <w:rsid w:val="00560EAF"/>
    <w:rsid w:val="005A71F7"/>
    <w:rsid w:val="005D61F7"/>
    <w:rsid w:val="00647825"/>
    <w:rsid w:val="006C48AB"/>
    <w:rsid w:val="00722175"/>
    <w:rsid w:val="0072321B"/>
    <w:rsid w:val="007559F1"/>
    <w:rsid w:val="007A1968"/>
    <w:rsid w:val="007F0E80"/>
    <w:rsid w:val="007F4028"/>
    <w:rsid w:val="007F7D95"/>
    <w:rsid w:val="008109A0"/>
    <w:rsid w:val="00812421"/>
    <w:rsid w:val="00853977"/>
    <w:rsid w:val="00A53F7D"/>
    <w:rsid w:val="00A66EDD"/>
    <w:rsid w:val="00A67CDF"/>
    <w:rsid w:val="00AA62C2"/>
    <w:rsid w:val="00B12A32"/>
    <w:rsid w:val="00B44B82"/>
    <w:rsid w:val="00B65A89"/>
    <w:rsid w:val="00BD10C7"/>
    <w:rsid w:val="00BD2470"/>
    <w:rsid w:val="00CB2AFA"/>
    <w:rsid w:val="00CF3668"/>
    <w:rsid w:val="00DC7155"/>
    <w:rsid w:val="00EB61D7"/>
    <w:rsid w:val="00F4291C"/>
    <w:rsid w:val="00F737AC"/>
    <w:rsid w:val="00FE4B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8F3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6569"/>
    <w:pPr>
      <w:ind w:left="720"/>
      <w:contextualSpacing/>
    </w:pPr>
  </w:style>
  <w:style w:type="character" w:styleId="Link">
    <w:name w:val="Hyperlink"/>
    <w:basedOn w:val="Absatzstandardschriftart"/>
    <w:uiPriority w:val="99"/>
    <w:unhideWhenUsed/>
    <w:rsid w:val="005A71F7"/>
    <w:rPr>
      <w:color w:val="0000FF" w:themeColor="hyperlink"/>
      <w:u w:val="single"/>
    </w:rPr>
  </w:style>
  <w:style w:type="table" w:styleId="Tabellenraster">
    <w:name w:val="Table Grid"/>
    <w:basedOn w:val="NormaleTabelle"/>
    <w:uiPriority w:val="59"/>
    <w:rsid w:val="00CB2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67CDF"/>
    <w:pPr>
      <w:tabs>
        <w:tab w:val="center" w:pos="4536"/>
        <w:tab w:val="right" w:pos="9072"/>
      </w:tabs>
    </w:pPr>
  </w:style>
  <w:style w:type="character" w:customStyle="1" w:styleId="KopfzeileZeichen">
    <w:name w:val="Kopfzeile Zeichen"/>
    <w:basedOn w:val="Absatzstandardschriftart"/>
    <w:link w:val="Kopfzeile"/>
    <w:uiPriority w:val="99"/>
    <w:rsid w:val="00A67CDF"/>
  </w:style>
  <w:style w:type="paragraph" w:styleId="Fuzeile">
    <w:name w:val="footer"/>
    <w:basedOn w:val="Standard"/>
    <w:link w:val="FuzeileZeichen"/>
    <w:uiPriority w:val="99"/>
    <w:unhideWhenUsed/>
    <w:rsid w:val="00A67CDF"/>
    <w:pPr>
      <w:tabs>
        <w:tab w:val="center" w:pos="4536"/>
        <w:tab w:val="right" w:pos="9072"/>
      </w:tabs>
    </w:pPr>
  </w:style>
  <w:style w:type="character" w:customStyle="1" w:styleId="FuzeileZeichen">
    <w:name w:val="Fußzeile Zeichen"/>
    <w:basedOn w:val="Absatzstandardschriftart"/>
    <w:link w:val="Fuzeile"/>
    <w:uiPriority w:val="99"/>
    <w:rsid w:val="00A67CDF"/>
  </w:style>
  <w:style w:type="paragraph" w:styleId="Sprechblasentext">
    <w:name w:val="Balloon Text"/>
    <w:basedOn w:val="Standard"/>
    <w:link w:val="SprechblasentextZeichen"/>
    <w:uiPriority w:val="99"/>
    <w:semiHidden/>
    <w:unhideWhenUsed/>
    <w:rsid w:val="007F0E8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F0E80"/>
    <w:rPr>
      <w:rFonts w:ascii="Lucida Grande" w:hAnsi="Lucida Grande" w:cs="Lucida Grande"/>
      <w:sz w:val="18"/>
      <w:szCs w:val="18"/>
    </w:rPr>
  </w:style>
  <w:style w:type="table" w:styleId="MittlereListe1">
    <w:name w:val="Medium List 1"/>
    <w:basedOn w:val="NormaleTabelle"/>
    <w:uiPriority w:val="65"/>
    <w:rsid w:val="00065B7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6569"/>
    <w:pPr>
      <w:ind w:left="720"/>
      <w:contextualSpacing/>
    </w:pPr>
  </w:style>
  <w:style w:type="character" w:styleId="Link">
    <w:name w:val="Hyperlink"/>
    <w:basedOn w:val="Absatzstandardschriftart"/>
    <w:uiPriority w:val="99"/>
    <w:unhideWhenUsed/>
    <w:rsid w:val="005A71F7"/>
    <w:rPr>
      <w:color w:val="0000FF" w:themeColor="hyperlink"/>
      <w:u w:val="single"/>
    </w:rPr>
  </w:style>
  <w:style w:type="table" w:styleId="Tabellenraster">
    <w:name w:val="Table Grid"/>
    <w:basedOn w:val="NormaleTabelle"/>
    <w:uiPriority w:val="59"/>
    <w:rsid w:val="00CB2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67CDF"/>
    <w:pPr>
      <w:tabs>
        <w:tab w:val="center" w:pos="4536"/>
        <w:tab w:val="right" w:pos="9072"/>
      </w:tabs>
    </w:pPr>
  </w:style>
  <w:style w:type="character" w:customStyle="1" w:styleId="KopfzeileZeichen">
    <w:name w:val="Kopfzeile Zeichen"/>
    <w:basedOn w:val="Absatzstandardschriftart"/>
    <w:link w:val="Kopfzeile"/>
    <w:uiPriority w:val="99"/>
    <w:rsid w:val="00A67CDF"/>
  </w:style>
  <w:style w:type="paragraph" w:styleId="Fuzeile">
    <w:name w:val="footer"/>
    <w:basedOn w:val="Standard"/>
    <w:link w:val="FuzeileZeichen"/>
    <w:uiPriority w:val="99"/>
    <w:unhideWhenUsed/>
    <w:rsid w:val="00A67CDF"/>
    <w:pPr>
      <w:tabs>
        <w:tab w:val="center" w:pos="4536"/>
        <w:tab w:val="right" w:pos="9072"/>
      </w:tabs>
    </w:pPr>
  </w:style>
  <w:style w:type="character" w:customStyle="1" w:styleId="FuzeileZeichen">
    <w:name w:val="Fußzeile Zeichen"/>
    <w:basedOn w:val="Absatzstandardschriftart"/>
    <w:link w:val="Fuzeile"/>
    <w:uiPriority w:val="99"/>
    <w:rsid w:val="00A67CDF"/>
  </w:style>
  <w:style w:type="paragraph" w:styleId="Sprechblasentext">
    <w:name w:val="Balloon Text"/>
    <w:basedOn w:val="Standard"/>
    <w:link w:val="SprechblasentextZeichen"/>
    <w:uiPriority w:val="99"/>
    <w:semiHidden/>
    <w:unhideWhenUsed/>
    <w:rsid w:val="007F0E8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F0E80"/>
    <w:rPr>
      <w:rFonts w:ascii="Lucida Grande" w:hAnsi="Lucida Grande" w:cs="Lucida Grande"/>
      <w:sz w:val="18"/>
      <w:szCs w:val="18"/>
    </w:rPr>
  </w:style>
  <w:style w:type="table" w:styleId="MittlereListe1">
    <w:name w:val="Medium List 1"/>
    <w:basedOn w:val="NormaleTabelle"/>
    <w:uiPriority w:val="65"/>
    <w:rsid w:val="00065B7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uttgarter-zeitung.de/inhalt.bruessel-im-schwaebischen-alltag-wie-beeinflusst-die-eu-unser-leben.2685daee-ca94-4252-95a1-c34048b6875c.html"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1.png"/><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6023</Characters>
  <Application>Microsoft Macintosh Word</Application>
  <DocSecurity>0</DocSecurity>
  <Lines>50</Lines>
  <Paragraphs>13</Paragraphs>
  <ScaleCrop>false</ScaleCrop>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19</cp:revision>
  <dcterms:created xsi:type="dcterms:W3CDTF">2016-11-10T11:06:00Z</dcterms:created>
  <dcterms:modified xsi:type="dcterms:W3CDTF">2018-02-01T14:09:00Z</dcterms:modified>
</cp:coreProperties>
</file>